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B1BDF" w14:textId="35B45078" w:rsidR="00922DE7" w:rsidRPr="00760D69" w:rsidRDefault="00760D69" w:rsidP="00922DE7">
      <w:pPr>
        <w:spacing w:after="0" w:line="240" w:lineRule="auto"/>
        <w:jc w:val="center"/>
        <w:rPr>
          <w:b/>
          <w:sz w:val="52"/>
          <w:szCs w:val="52"/>
          <w:u w:val="single"/>
        </w:rPr>
      </w:pPr>
      <w:bookmarkStart w:id="0" w:name="_Toc513561578"/>
      <w:bookmarkStart w:id="1" w:name="_Toc515893990"/>
      <w:bookmarkStart w:id="2" w:name="_Toc518769554"/>
      <w:bookmarkStart w:id="3" w:name="_Toc518949397"/>
      <w:r w:rsidRPr="00760D69">
        <w:rPr>
          <w:b/>
          <w:sz w:val="52"/>
          <w:szCs w:val="52"/>
          <w:u w:val="single"/>
        </w:rPr>
        <w:t>SARAH POHLSON SMITH</w:t>
      </w:r>
      <w:r w:rsidR="00922DE7" w:rsidRPr="00760D69">
        <w:rPr>
          <w:b/>
          <w:sz w:val="52"/>
          <w:szCs w:val="52"/>
          <w:u w:val="single"/>
        </w:rPr>
        <w:t xml:space="preserve"> REPORT</w:t>
      </w:r>
    </w:p>
    <w:p w14:paraId="02B92CCE" w14:textId="77777777" w:rsidR="00922DE7" w:rsidRDefault="00922DE7" w:rsidP="00922DE7">
      <w:pPr>
        <w:spacing w:after="0" w:line="240" w:lineRule="auto"/>
        <w:jc w:val="center"/>
        <w:rPr>
          <w:b/>
          <w:u w:val="single"/>
        </w:rPr>
      </w:pPr>
    </w:p>
    <w:p w14:paraId="14F898CE" w14:textId="77777777" w:rsidR="00922DE7" w:rsidRDefault="00922DE7" w:rsidP="00922DE7">
      <w:pPr>
        <w:spacing w:after="0" w:line="240" w:lineRule="auto"/>
        <w:rPr>
          <w:b/>
          <w:u w:val="single"/>
        </w:rPr>
      </w:pPr>
    </w:p>
    <w:p w14:paraId="200AD2A2" w14:textId="77777777" w:rsidR="00922DE7" w:rsidRDefault="00922DE7" w:rsidP="00922DE7">
      <w:pPr>
        <w:spacing w:after="0" w:line="240" w:lineRule="auto"/>
        <w:jc w:val="center"/>
        <w:rPr>
          <w:b/>
          <w:u w:val="single"/>
        </w:rPr>
      </w:pPr>
    </w:p>
    <w:p w14:paraId="5A3F5962" w14:textId="77777777" w:rsidR="00922DE7" w:rsidRDefault="00922DE7" w:rsidP="00922DE7">
      <w:pPr>
        <w:spacing w:after="0" w:line="240" w:lineRule="auto"/>
        <w:jc w:val="center"/>
        <w:rPr>
          <w:b/>
          <w:u w:val="single"/>
        </w:rPr>
      </w:pPr>
    </w:p>
    <w:p w14:paraId="4B54D7D9" w14:textId="1421F93F" w:rsidR="00922DE7" w:rsidRDefault="00A2034A" w:rsidP="00922DE7">
      <w:pPr>
        <w:spacing w:after="0" w:line="240" w:lineRule="auto"/>
        <w:jc w:val="center"/>
        <w:rPr>
          <w:b/>
          <w:u w:val="single"/>
        </w:rPr>
      </w:pPr>
      <w:r>
        <w:rPr>
          <w:noProof/>
        </w:rPr>
        <w:drawing>
          <wp:inline distT="0" distB="0" distL="0" distR="0" wp14:anchorId="5F65DBF4" wp14:editId="04AD29E1">
            <wp:extent cx="4029947" cy="5038725"/>
            <wp:effectExtent l="0" t="0" r="8890" b="0"/>
            <wp:docPr id="2" name="Picture 2" descr="Sarah Smith Announces Run for Iowa House – Iowa House Democr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h Smith Announces Run for Iowa House – Iowa House Democra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0309" cy="5039178"/>
                    </a:xfrm>
                    <a:prstGeom prst="rect">
                      <a:avLst/>
                    </a:prstGeom>
                    <a:noFill/>
                    <a:ln>
                      <a:noFill/>
                    </a:ln>
                  </pic:spPr>
                </pic:pic>
              </a:graphicData>
            </a:graphic>
          </wp:inline>
        </w:drawing>
      </w:r>
    </w:p>
    <w:p w14:paraId="10E9721B" w14:textId="77777777" w:rsidR="00922DE7" w:rsidRDefault="00922DE7" w:rsidP="00922DE7">
      <w:pPr>
        <w:spacing w:after="0" w:line="240" w:lineRule="auto"/>
        <w:rPr>
          <w:b/>
          <w:u w:val="single"/>
        </w:rPr>
      </w:pPr>
    </w:p>
    <w:p w14:paraId="66CB3A37" w14:textId="77777777" w:rsidR="00922DE7" w:rsidRDefault="00922DE7" w:rsidP="00922DE7">
      <w:pPr>
        <w:spacing w:after="0" w:line="240" w:lineRule="auto"/>
        <w:rPr>
          <w:b/>
          <w:u w:val="single"/>
        </w:rPr>
      </w:pPr>
    </w:p>
    <w:p w14:paraId="1D8549F7" w14:textId="77777777" w:rsidR="00922DE7" w:rsidRDefault="00922DE7" w:rsidP="00922DE7">
      <w:pPr>
        <w:spacing w:after="0" w:line="240" w:lineRule="auto"/>
        <w:rPr>
          <w:b/>
          <w:u w:val="single"/>
        </w:rPr>
      </w:pPr>
    </w:p>
    <w:p w14:paraId="1D73577C" w14:textId="77777777" w:rsidR="00922DE7" w:rsidRDefault="00922DE7" w:rsidP="00922DE7">
      <w:pPr>
        <w:spacing w:after="0" w:line="240" w:lineRule="auto"/>
        <w:rPr>
          <w:b/>
          <w:u w:val="single"/>
        </w:rPr>
      </w:pPr>
    </w:p>
    <w:p w14:paraId="6CEFDFD9" w14:textId="77777777" w:rsidR="00922DE7" w:rsidRDefault="00922DE7" w:rsidP="00922DE7">
      <w:pPr>
        <w:spacing w:after="0" w:line="240" w:lineRule="auto"/>
        <w:jc w:val="center"/>
        <w:rPr>
          <w:b/>
        </w:rPr>
      </w:pPr>
    </w:p>
    <w:p w14:paraId="496B83B0" w14:textId="77777777" w:rsidR="00922DE7" w:rsidRDefault="00922DE7" w:rsidP="00922DE7">
      <w:pPr>
        <w:spacing w:after="0" w:line="240" w:lineRule="auto"/>
        <w:jc w:val="center"/>
        <w:rPr>
          <w:b/>
        </w:rPr>
      </w:pPr>
    </w:p>
    <w:p w14:paraId="3CA7DA85" w14:textId="77777777" w:rsidR="00922DE7" w:rsidRDefault="00922DE7" w:rsidP="00922DE7">
      <w:pPr>
        <w:spacing w:after="0" w:line="240" w:lineRule="auto"/>
        <w:jc w:val="center"/>
        <w:rPr>
          <w:b/>
        </w:rPr>
      </w:pPr>
    </w:p>
    <w:p w14:paraId="0E76E328" w14:textId="77777777" w:rsidR="00922DE7" w:rsidRDefault="00922DE7" w:rsidP="00922DE7">
      <w:pPr>
        <w:spacing w:after="0" w:line="240" w:lineRule="auto"/>
        <w:jc w:val="center"/>
        <w:rPr>
          <w:b/>
        </w:rPr>
      </w:pPr>
    </w:p>
    <w:p w14:paraId="01F529E9" w14:textId="77777777" w:rsidR="00922DE7" w:rsidRDefault="00922DE7" w:rsidP="00922DE7">
      <w:pPr>
        <w:spacing w:after="0" w:line="240" w:lineRule="auto"/>
        <w:jc w:val="center"/>
        <w:rPr>
          <w:b/>
        </w:rPr>
      </w:pPr>
    </w:p>
    <w:p w14:paraId="355581D9" w14:textId="77777777" w:rsidR="00922DE7" w:rsidRDefault="00922DE7" w:rsidP="00922DE7">
      <w:pPr>
        <w:spacing w:after="0" w:line="240" w:lineRule="auto"/>
        <w:jc w:val="center"/>
        <w:rPr>
          <w:b/>
        </w:rPr>
      </w:pPr>
    </w:p>
    <w:p w14:paraId="2C633023" w14:textId="191A84D0" w:rsidR="00922DE7" w:rsidRPr="00784278" w:rsidRDefault="00922DE7" w:rsidP="00922DE7">
      <w:pPr>
        <w:spacing w:after="0" w:line="240" w:lineRule="auto"/>
        <w:jc w:val="center"/>
        <w:rPr>
          <w:b/>
        </w:rPr>
      </w:pPr>
      <w:r w:rsidRPr="00784278">
        <w:rPr>
          <w:b/>
        </w:rPr>
        <w:t xml:space="preserve">CASCADE STRATEGIES – </w:t>
      </w:r>
      <w:r w:rsidR="00A2034A">
        <w:rPr>
          <w:b/>
        </w:rPr>
        <w:t>JULY</w:t>
      </w:r>
      <w:r>
        <w:rPr>
          <w:b/>
        </w:rPr>
        <w:t xml:space="preserve"> 2020</w:t>
      </w:r>
    </w:p>
    <w:p w14:paraId="743A7213" w14:textId="77777777" w:rsidR="00922DE7" w:rsidRDefault="00922DE7" w:rsidP="00922DE7">
      <w:pPr>
        <w:spacing w:after="0" w:line="240" w:lineRule="auto"/>
        <w:rPr>
          <w:rFonts w:eastAsia="MS Mincho" w:cs="Times New Roman"/>
          <w:b/>
          <w:caps/>
          <w:u w:val="single"/>
          <w:lang w:bidi="en-US"/>
        </w:rPr>
      </w:pPr>
      <w:bookmarkStart w:id="4" w:name="_Toc7433604"/>
      <w:r>
        <w:br w:type="page"/>
      </w:r>
    </w:p>
    <w:p w14:paraId="0137280F" w14:textId="77777777" w:rsidR="00922DE7" w:rsidRPr="004E3806" w:rsidRDefault="00922DE7" w:rsidP="00922DE7">
      <w:pPr>
        <w:pStyle w:val="Chapter1"/>
        <w:spacing w:line="240" w:lineRule="auto"/>
      </w:pPr>
      <w:bookmarkStart w:id="5" w:name="_Toc32492196"/>
      <w:bookmarkStart w:id="6" w:name="_Toc45829168"/>
      <w:r w:rsidRPr="004E3806">
        <w:lastRenderedPageBreak/>
        <w:t>TABLE OF CONTENTS</w:t>
      </w:r>
      <w:bookmarkEnd w:id="0"/>
      <w:bookmarkEnd w:id="1"/>
      <w:bookmarkEnd w:id="2"/>
      <w:bookmarkEnd w:id="3"/>
      <w:bookmarkEnd w:id="4"/>
      <w:bookmarkEnd w:id="5"/>
      <w:bookmarkEnd w:id="6"/>
    </w:p>
    <w:p w14:paraId="3C088351" w14:textId="77777777" w:rsidR="00922DE7" w:rsidRDefault="00922DE7" w:rsidP="00922DE7">
      <w:pPr>
        <w:spacing w:after="0" w:line="240" w:lineRule="auto"/>
        <w:rPr>
          <w:rFonts w:eastAsia="MS Mincho" w:cs="Times New Roman"/>
          <w:b/>
          <w:caps/>
          <w:u w:val="single"/>
          <w:lang w:bidi="en-US"/>
        </w:rPr>
      </w:pPr>
    </w:p>
    <w:p w14:paraId="2DA2994A" w14:textId="77777777" w:rsidR="00922DE7" w:rsidRDefault="00922DE7" w:rsidP="00922DE7">
      <w:pPr>
        <w:spacing w:after="0" w:line="240" w:lineRule="auto"/>
        <w:rPr>
          <w:rFonts w:eastAsia="MS Mincho" w:cs="Times New Roman"/>
          <w:b/>
          <w:caps/>
          <w:u w:val="single"/>
          <w:lang w:bidi="en-US"/>
        </w:rPr>
      </w:pPr>
    </w:p>
    <w:p w14:paraId="29D520A7" w14:textId="491F8E41" w:rsidR="005A58EE" w:rsidRDefault="005A58EE">
      <w:pPr>
        <w:pStyle w:val="TOC1"/>
        <w:tabs>
          <w:tab w:val="right" w:leader="dot" w:pos="9350"/>
        </w:tabs>
        <w:rPr>
          <w:rFonts w:asciiTheme="minorHAnsi" w:eastAsiaTheme="minorEastAsia" w:hAnsiTheme="minorHAnsi" w:cstheme="minorBidi"/>
          <w:noProof/>
          <w:color w:val="auto"/>
          <w:sz w:val="22"/>
          <w:szCs w:val="22"/>
          <w:lang w:val="en-US"/>
        </w:rPr>
      </w:pPr>
      <w:r>
        <w:rPr>
          <w:rFonts w:eastAsia="MS Mincho" w:cs="Times New Roman"/>
          <w:noProof/>
          <w:lang w:bidi="en-US"/>
        </w:rPr>
        <w:fldChar w:fldCharType="begin"/>
      </w:r>
      <w:r>
        <w:rPr>
          <w:rFonts w:eastAsia="MS Mincho" w:cs="Times New Roman"/>
          <w:noProof/>
          <w:lang w:bidi="en-US"/>
        </w:rPr>
        <w:instrText xml:space="preserve"> TOC \h \z \t "Chapter2,1,Chapter1,1" </w:instrText>
      </w:r>
      <w:r>
        <w:rPr>
          <w:rFonts w:eastAsia="MS Mincho" w:cs="Times New Roman"/>
          <w:noProof/>
          <w:lang w:bidi="en-US"/>
        </w:rPr>
        <w:fldChar w:fldCharType="separate"/>
      </w:r>
      <w:hyperlink w:anchor="_Toc45829168" w:history="1">
        <w:r w:rsidRPr="00B95875">
          <w:rPr>
            <w:rStyle w:val="Hyperlink"/>
            <w:noProof/>
            <w:lang w:bidi="en-US"/>
          </w:rPr>
          <w:t>TABLE OF CONTENTS</w:t>
        </w:r>
        <w:r>
          <w:rPr>
            <w:noProof/>
            <w:webHidden/>
          </w:rPr>
          <w:tab/>
        </w:r>
        <w:r>
          <w:rPr>
            <w:noProof/>
            <w:webHidden/>
          </w:rPr>
          <w:fldChar w:fldCharType="begin"/>
        </w:r>
        <w:r>
          <w:rPr>
            <w:noProof/>
            <w:webHidden/>
          </w:rPr>
          <w:instrText xml:space="preserve"> PAGEREF _Toc45829168 \h </w:instrText>
        </w:r>
        <w:r>
          <w:rPr>
            <w:noProof/>
            <w:webHidden/>
          </w:rPr>
        </w:r>
        <w:r>
          <w:rPr>
            <w:noProof/>
            <w:webHidden/>
          </w:rPr>
          <w:fldChar w:fldCharType="separate"/>
        </w:r>
        <w:r>
          <w:rPr>
            <w:noProof/>
            <w:webHidden/>
          </w:rPr>
          <w:t>2</w:t>
        </w:r>
        <w:r>
          <w:rPr>
            <w:noProof/>
            <w:webHidden/>
          </w:rPr>
          <w:fldChar w:fldCharType="end"/>
        </w:r>
      </w:hyperlink>
    </w:p>
    <w:p w14:paraId="70526FDF" w14:textId="2C9211F3" w:rsidR="005A58EE" w:rsidRDefault="005A58EE">
      <w:pPr>
        <w:pStyle w:val="TOC1"/>
        <w:tabs>
          <w:tab w:val="right" w:leader="dot" w:pos="9350"/>
        </w:tabs>
        <w:rPr>
          <w:rFonts w:asciiTheme="minorHAnsi" w:eastAsiaTheme="minorEastAsia" w:hAnsiTheme="minorHAnsi" w:cstheme="minorBidi"/>
          <w:noProof/>
          <w:color w:val="auto"/>
          <w:sz w:val="22"/>
          <w:szCs w:val="22"/>
          <w:lang w:val="en-US"/>
        </w:rPr>
      </w:pPr>
      <w:hyperlink w:anchor="_Toc45829169" w:history="1">
        <w:r w:rsidRPr="00B95875">
          <w:rPr>
            <w:rStyle w:val="Hyperlink"/>
            <w:noProof/>
            <w:lang w:bidi="en-US"/>
          </w:rPr>
          <w:t>BIOGRAPHY</w:t>
        </w:r>
        <w:r>
          <w:rPr>
            <w:noProof/>
            <w:webHidden/>
          </w:rPr>
          <w:tab/>
        </w:r>
        <w:r>
          <w:rPr>
            <w:noProof/>
            <w:webHidden/>
          </w:rPr>
          <w:fldChar w:fldCharType="begin"/>
        </w:r>
        <w:r>
          <w:rPr>
            <w:noProof/>
            <w:webHidden/>
          </w:rPr>
          <w:instrText xml:space="preserve"> PAGEREF _Toc45829169 \h </w:instrText>
        </w:r>
        <w:r>
          <w:rPr>
            <w:noProof/>
            <w:webHidden/>
          </w:rPr>
        </w:r>
        <w:r>
          <w:rPr>
            <w:noProof/>
            <w:webHidden/>
          </w:rPr>
          <w:fldChar w:fldCharType="separate"/>
        </w:r>
        <w:r>
          <w:rPr>
            <w:noProof/>
            <w:webHidden/>
          </w:rPr>
          <w:t>3</w:t>
        </w:r>
        <w:r>
          <w:rPr>
            <w:noProof/>
            <w:webHidden/>
          </w:rPr>
          <w:fldChar w:fldCharType="end"/>
        </w:r>
      </w:hyperlink>
    </w:p>
    <w:p w14:paraId="259AA99C" w14:textId="64236D12" w:rsidR="005A58EE" w:rsidRDefault="005A58EE">
      <w:pPr>
        <w:pStyle w:val="TOC1"/>
        <w:tabs>
          <w:tab w:val="right" w:leader="dot" w:pos="9350"/>
        </w:tabs>
        <w:rPr>
          <w:rFonts w:asciiTheme="minorHAnsi" w:eastAsiaTheme="minorEastAsia" w:hAnsiTheme="minorHAnsi" w:cstheme="minorBidi"/>
          <w:noProof/>
          <w:color w:val="auto"/>
          <w:sz w:val="22"/>
          <w:szCs w:val="22"/>
          <w:lang w:val="en-US"/>
        </w:rPr>
      </w:pPr>
      <w:hyperlink w:anchor="_Toc45829170" w:history="1">
        <w:r w:rsidRPr="00B95875">
          <w:rPr>
            <w:rStyle w:val="Hyperlink"/>
            <w:noProof/>
            <w:lang w:bidi="en-US"/>
          </w:rPr>
          <w:t>TIMELINE</w:t>
        </w:r>
        <w:r>
          <w:rPr>
            <w:noProof/>
            <w:webHidden/>
          </w:rPr>
          <w:tab/>
        </w:r>
        <w:r>
          <w:rPr>
            <w:noProof/>
            <w:webHidden/>
          </w:rPr>
          <w:fldChar w:fldCharType="begin"/>
        </w:r>
        <w:r>
          <w:rPr>
            <w:noProof/>
            <w:webHidden/>
          </w:rPr>
          <w:instrText xml:space="preserve"> PAGEREF _Toc45829170 \h </w:instrText>
        </w:r>
        <w:r>
          <w:rPr>
            <w:noProof/>
            <w:webHidden/>
          </w:rPr>
        </w:r>
        <w:r>
          <w:rPr>
            <w:noProof/>
            <w:webHidden/>
          </w:rPr>
          <w:fldChar w:fldCharType="separate"/>
        </w:r>
        <w:r>
          <w:rPr>
            <w:noProof/>
            <w:webHidden/>
          </w:rPr>
          <w:t>4</w:t>
        </w:r>
        <w:r>
          <w:rPr>
            <w:noProof/>
            <w:webHidden/>
          </w:rPr>
          <w:fldChar w:fldCharType="end"/>
        </w:r>
      </w:hyperlink>
    </w:p>
    <w:p w14:paraId="39699938" w14:textId="01B7DAA2" w:rsidR="005A58EE" w:rsidRDefault="005A58EE">
      <w:pPr>
        <w:pStyle w:val="TOC1"/>
        <w:tabs>
          <w:tab w:val="right" w:leader="dot" w:pos="9350"/>
        </w:tabs>
        <w:rPr>
          <w:rFonts w:asciiTheme="minorHAnsi" w:eastAsiaTheme="minorEastAsia" w:hAnsiTheme="minorHAnsi" w:cstheme="minorBidi"/>
          <w:noProof/>
          <w:color w:val="auto"/>
          <w:sz w:val="22"/>
          <w:szCs w:val="22"/>
          <w:lang w:val="en-US"/>
        </w:rPr>
      </w:pPr>
      <w:hyperlink w:anchor="_Toc45829171" w:history="1">
        <w:r w:rsidRPr="00B95875">
          <w:rPr>
            <w:rStyle w:val="Hyperlink"/>
            <w:noProof/>
            <w:lang w:bidi="en-US"/>
          </w:rPr>
          <w:t>PROPERTY TAX</w:t>
        </w:r>
        <w:r>
          <w:rPr>
            <w:noProof/>
            <w:webHidden/>
          </w:rPr>
          <w:tab/>
        </w:r>
        <w:r>
          <w:rPr>
            <w:noProof/>
            <w:webHidden/>
          </w:rPr>
          <w:fldChar w:fldCharType="begin"/>
        </w:r>
        <w:r>
          <w:rPr>
            <w:noProof/>
            <w:webHidden/>
          </w:rPr>
          <w:instrText xml:space="preserve"> PAGEREF _Toc45829171 \h </w:instrText>
        </w:r>
        <w:r>
          <w:rPr>
            <w:noProof/>
            <w:webHidden/>
          </w:rPr>
        </w:r>
        <w:r>
          <w:rPr>
            <w:noProof/>
            <w:webHidden/>
          </w:rPr>
          <w:fldChar w:fldCharType="separate"/>
        </w:r>
        <w:r>
          <w:rPr>
            <w:noProof/>
            <w:webHidden/>
          </w:rPr>
          <w:t>5</w:t>
        </w:r>
        <w:r>
          <w:rPr>
            <w:noProof/>
            <w:webHidden/>
          </w:rPr>
          <w:fldChar w:fldCharType="end"/>
        </w:r>
      </w:hyperlink>
    </w:p>
    <w:p w14:paraId="2327C121" w14:textId="1EE7AE0A" w:rsidR="005A58EE" w:rsidRDefault="005A58EE">
      <w:pPr>
        <w:pStyle w:val="TOC1"/>
        <w:tabs>
          <w:tab w:val="right" w:leader="dot" w:pos="9350"/>
        </w:tabs>
        <w:rPr>
          <w:rFonts w:asciiTheme="minorHAnsi" w:eastAsiaTheme="minorEastAsia" w:hAnsiTheme="minorHAnsi" w:cstheme="minorBidi"/>
          <w:noProof/>
          <w:color w:val="auto"/>
          <w:sz w:val="22"/>
          <w:szCs w:val="22"/>
          <w:lang w:val="en-US"/>
        </w:rPr>
      </w:pPr>
      <w:hyperlink w:anchor="_Toc45829172" w:history="1">
        <w:r w:rsidRPr="00B95875">
          <w:rPr>
            <w:rStyle w:val="Hyperlink"/>
            <w:noProof/>
            <w:lang w:bidi="en-US"/>
          </w:rPr>
          <w:t>PIONEER RENTALS</w:t>
        </w:r>
        <w:r>
          <w:rPr>
            <w:noProof/>
            <w:webHidden/>
          </w:rPr>
          <w:tab/>
        </w:r>
        <w:r>
          <w:rPr>
            <w:noProof/>
            <w:webHidden/>
          </w:rPr>
          <w:fldChar w:fldCharType="begin"/>
        </w:r>
        <w:r>
          <w:rPr>
            <w:noProof/>
            <w:webHidden/>
          </w:rPr>
          <w:instrText xml:space="preserve"> PAGEREF _Toc45829172 \h </w:instrText>
        </w:r>
        <w:r>
          <w:rPr>
            <w:noProof/>
            <w:webHidden/>
          </w:rPr>
        </w:r>
        <w:r>
          <w:rPr>
            <w:noProof/>
            <w:webHidden/>
          </w:rPr>
          <w:fldChar w:fldCharType="separate"/>
        </w:r>
        <w:r>
          <w:rPr>
            <w:noProof/>
            <w:webHidden/>
          </w:rPr>
          <w:t>8</w:t>
        </w:r>
        <w:r>
          <w:rPr>
            <w:noProof/>
            <w:webHidden/>
          </w:rPr>
          <w:fldChar w:fldCharType="end"/>
        </w:r>
      </w:hyperlink>
    </w:p>
    <w:p w14:paraId="4728C2EA" w14:textId="6D4DD875" w:rsidR="005A58EE" w:rsidRDefault="005A58EE">
      <w:pPr>
        <w:pStyle w:val="TOC1"/>
        <w:tabs>
          <w:tab w:val="right" w:leader="dot" w:pos="9350"/>
        </w:tabs>
        <w:rPr>
          <w:rFonts w:asciiTheme="minorHAnsi" w:eastAsiaTheme="minorEastAsia" w:hAnsiTheme="minorHAnsi" w:cstheme="minorBidi"/>
          <w:noProof/>
          <w:color w:val="auto"/>
          <w:sz w:val="22"/>
          <w:szCs w:val="22"/>
          <w:lang w:val="en-US"/>
        </w:rPr>
      </w:pPr>
      <w:hyperlink w:anchor="_Toc45829173" w:history="1">
        <w:r w:rsidRPr="00B95875">
          <w:rPr>
            <w:rStyle w:val="Hyperlink"/>
            <w:noProof/>
            <w:lang w:bidi="en-US"/>
          </w:rPr>
          <w:t>DISORDERLY HOUSE</w:t>
        </w:r>
        <w:r>
          <w:rPr>
            <w:noProof/>
            <w:webHidden/>
          </w:rPr>
          <w:tab/>
        </w:r>
        <w:r>
          <w:rPr>
            <w:noProof/>
            <w:webHidden/>
          </w:rPr>
          <w:fldChar w:fldCharType="begin"/>
        </w:r>
        <w:r>
          <w:rPr>
            <w:noProof/>
            <w:webHidden/>
          </w:rPr>
          <w:instrText xml:space="preserve"> PAGEREF _Toc45829173 \h </w:instrText>
        </w:r>
        <w:r>
          <w:rPr>
            <w:noProof/>
            <w:webHidden/>
          </w:rPr>
        </w:r>
        <w:r>
          <w:rPr>
            <w:noProof/>
            <w:webHidden/>
          </w:rPr>
          <w:fldChar w:fldCharType="separate"/>
        </w:r>
        <w:r>
          <w:rPr>
            <w:noProof/>
            <w:webHidden/>
          </w:rPr>
          <w:t>9</w:t>
        </w:r>
        <w:r>
          <w:rPr>
            <w:noProof/>
            <w:webHidden/>
          </w:rPr>
          <w:fldChar w:fldCharType="end"/>
        </w:r>
      </w:hyperlink>
    </w:p>
    <w:p w14:paraId="01CA6021" w14:textId="41256F1A" w:rsidR="005A58EE" w:rsidRDefault="005A58EE">
      <w:pPr>
        <w:pStyle w:val="TOC1"/>
        <w:tabs>
          <w:tab w:val="right" w:leader="dot" w:pos="9350"/>
        </w:tabs>
        <w:rPr>
          <w:rFonts w:asciiTheme="minorHAnsi" w:eastAsiaTheme="minorEastAsia" w:hAnsiTheme="minorHAnsi" w:cstheme="minorBidi"/>
          <w:noProof/>
          <w:color w:val="auto"/>
          <w:sz w:val="22"/>
          <w:szCs w:val="22"/>
          <w:lang w:val="en-US"/>
        </w:rPr>
      </w:pPr>
      <w:hyperlink w:anchor="_Toc45829174" w:history="1">
        <w:r w:rsidRPr="00B95875">
          <w:rPr>
            <w:rStyle w:val="Hyperlink"/>
            <w:noProof/>
            <w:lang w:bidi="en-US"/>
          </w:rPr>
          <w:t>ABORTION</w:t>
        </w:r>
        <w:r>
          <w:rPr>
            <w:noProof/>
            <w:webHidden/>
          </w:rPr>
          <w:tab/>
        </w:r>
        <w:r>
          <w:rPr>
            <w:noProof/>
            <w:webHidden/>
          </w:rPr>
          <w:fldChar w:fldCharType="begin"/>
        </w:r>
        <w:r>
          <w:rPr>
            <w:noProof/>
            <w:webHidden/>
          </w:rPr>
          <w:instrText xml:space="preserve"> PAGEREF _Toc45829174 \h </w:instrText>
        </w:r>
        <w:r>
          <w:rPr>
            <w:noProof/>
            <w:webHidden/>
          </w:rPr>
        </w:r>
        <w:r>
          <w:rPr>
            <w:noProof/>
            <w:webHidden/>
          </w:rPr>
          <w:fldChar w:fldCharType="separate"/>
        </w:r>
        <w:r>
          <w:rPr>
            <w:noProof/>
            <w:webHidden/>
          </w:rPr>
          <w:t>10</w:t>
        </w:r>
        <w:r>
          <w:rPr>
            <w:noProof/>
            <w:webHidden/>
          </w:rPr>
          <w:fldChar w:fldCharType="end"/>
        </w:r>
      </w:hyperlink>
    </w:p>
    <w:p w14:paraId="02D2AD28" w14:textId="4BD692A7" w:rsidR="00922DE7" w:rsidRPr="004E3806" w:rsidRDefault="005A58EE" w:rsidP="00922DE7">
      <w:pPr>
        <w:spacing w:after="0" w:line="240" w:lineRule="auto"/>
        <w:rPr>
          <w:rFonts w:eastAsia="MS Mincho" w:cs="Times New Roman"/>
          <w:b/>
          <w:caps/>
          <w:u w:val="single"/>
          <w:lang w:bidi="en-US"/>
        </w:rPr>
      </w:pPr>
      <w:r>
        <w:rPr>
          <w:rFonts w:eastAsia="MS Mincho" w:cs="Times New Roman"/>
          <w:noProof/>
          <w:color w:val="000000"/>
          <w:lang w:val="en" w:bidi="en-US"/>
        </w:rPr>
        <w:fldChar w:fldCharType="end"/>
      </w:r>
    </w:p>
    <w:p w14:paraId="674987C8" w14:textId="77777777" w:rsidR="00922DE7" w:rsidRPr="004E3806" w:rsidRDefault="00922DE7" w:rsidP="00922DE7">
      <w:pPr>
        <w:spacing w:after="0" w:line="240" w:lineRule="auto"/>
        <w:jc w:val="center"/>
        <w:rPr>
          <w:rFonts w:eastAsia="MS Mincho" w:cs="Times New Roman"/>
          <w:b/>
          <w:caps/>
          <w:u w:val="single"/>
          <w:lang w:bidi="en-US"/>
        </w:rPr>
      </w:pPr>
    </w:p>
    <w:p w14:paraId="0AEB02F7" w14:textId="77777777" w:rsidR="00922DE7" w:rsidRPr="004E3806" w:rsidRDefault="00922DE7" w:rsidP="00922DE7">
      <w:pPr>
        <w:spacing w:after="0" w:line="240" w:lineRule="auto"/>
        <w:jc w:val="center"/>
        <w:rPr>
          <w:rFonts w:eastAsia="MS Mincho" w:cs="Times New Roman"/>
          <w:b/>
          <w:caps/>
          <w:u w:val="single"/>
          <w:lang w:bidi="en-US"/>
        </w:rPr>
      </w:pPr>
    </w:p>
    <w:p w14:paraId="74DD7925" w14:textId="77777777" w:rsidR="00922DE7" w:rsidRPr="004E3806" w:rsidRDefault="00922DE7" w:rsidP="00922DE7">
      <w:pPr>
        <w:spacing w:after="0" w:line="240" w:lineRule="auto"/>
        <w:rPr>
          <w:rFonts w:eastAsia="MS Mincho" w:cs="Times New Roman"/>
          <w:b/>
          <w:caps/>
          <w:u w:val="single"/>
          <w:lang w:bidi="en-US"/>
        </w:rPr>
      </w:pPr>
      <w:r w:rsidRPr="004E3806">
        <w:rPr>
          <w:rFonts w:eastAsia="MS Mincho" w:cs="Times New Roman"/>
          <w:lang w:bidi="en-US"/>
        </w:rPr>
        <w:br w:type="page"/>
      </w:r>
    </w:p>
    <w:p w14:paraId="6F7D8237" w14:textId="77777777" w:rsidR="00922DE7" w:rsidRPr="004E3806" w:rsidRDefault="00922DE7" w:rsidP="00922DE7">
      <w:pPr>
        <w:pStyle w:val="Chapter1"/>
        <w:spacing w:line="240" w:lineRule="auto"/>
      </w:pPr>
      <w:bookmarkStart w:id="7" w:name="_Toc485650882"/>
      <w:bookmarkStart w:id="8" w:name="_Toc496222545"/>
      <w:bookmarkStart w:id="9" w:name="_Toc506301631"/>
      <w:bookmarkStart w:id="10" w:name="_Toc513561579"/>
      <w:bookmarkStart w:id="11" w:name="_Toc515893991"/>
      <w:bookmarkStart w:id="12" w:name="_Toc518769555"/>
      <w:bookmarkStart w:id="13" w:name="_Toc518949398"/>
      <w:bookmarkStart w:id="14" w:name="_Toc7433605"/>
      <w:bookmarkStart w:id="15" w:name="_Toc32492197"/>
      <w:bookmarkStart w:id="16" w:name="_Toc45829169"/>
      <w:r w:rsidRPr="004E3806">
        <w:lastRenderedPageBreak/>
        <w:t>BIOGRAPHY</w:t>
      </w:r>
      <w:bookmarkEnd w:id="7"/>
      <w:bookmarkEnd w:id="8"/>
      <w:bookmarkEnd w:id="9"/>
      <w:bookmarkEnd w:id="10"/>
      <w:bookmarkEnd w:id="11"/>
      <w:bookmarkEnd w:id="12"/>
      <w:bookmarkEnd w:id="13"/>
      <w:bookmarkEnd w:id="14"/>
      <w:bookmarkEnd w:id="15"/>
      <w:bookmarkEnd w:id="16"/>
    </w:p>
    <w:p w14:paraId="3CF968E6" w14:textId="77777777" w:rsidR="00922DE7" w:rsidRPr="004E3806" w:rsidRDefault="00922DE7" w:rsidP="00922DE7">
      <w:pPr>
        <w:spacing w:after="0" w:line="240" w:lineRule="auto"/>
        <w:rPr>
          <w:rFonts w:eastAsia="MS Mincho" w:cs="Times New Roman"/>
          <w:lang w:bidi="en-US"/>
        </w:rPr>
      </w:pPr>
    </w:p>
    <w:p w14:paraId="473A0F34" w14:textId="49093F07" w:rsidR="00922DE7" w:rsidRDefault="00922DE7" w:rsidP="00922DE7">
      <w:pPr>
        <w:spacing w:after="0" w:line="240" w:lineRule="auto"/>
        <w:ind w:left="4320" w:hanging="2880"/>
        <w:rPr>
          <w:rFonts w:eastAsia="MS Mincho" w:cs="Times New Roman"/>
          <w:lang w:bidi="en-US"/>
        </w:rPr>
      </w:pPr>
      <w:r w:rsidRPr="004E3806">
        <w:rPr>
          <w:rFonts w:eastAsia="MS Mincho" w:cs="Times New Roman"/>
          <w:lang w:bidi="en-US"/>
        </w:rPr>
        <w:t>Name:</w:t>
      </w:r>
      <w:r w:rsidRPr="004E3806">
        <w:rPr>
          <w:rFonts w:eastAsia="MS Mincho" w:cs="Times New Roman"/>
          <w:lang w:bidi="en-US"/>
        </w:rPr>
        <w:tab/>
      </w:r>
      <w:r>
        <w:rPr>
          <w:rFonts w:eastAsia="MS Mincho" w:cs="Times New Roman"/>
          <w:lang w:bidi="en-US"/>
        </w:rPr>
        <w:t xml:space="preserve">Sarah Jo </w:t>
      </w:r>
      <w:proofErr w:type="spellStart"/>
      <w:r>
        <w:rPr>
          <w:rFonts w:eastAsia="MS Mincho" w:cs="Times New Roman"/>
          <w:lang w:bidi="en-US"/>
        </w:rPr>
        <w:t>Pohlson</w:t>
      </w:r>
      <w:proofErr w:type="spellEnd"/>
      <w:r>
        <w:rPr>
          <w:rFonts w:eastAsia="MS Mincho" w:cs="Times New Roman"/>
          <w:lang w:bidi="en-US"/>
        </w:rPr>
        <w:t xml:space="preserve"> Smith</w:t>
      </w:r>
      <w:r>
        <w:rPr>
          <w:rFonts w:eastAsia="MS Mincho" w:cs="Times New Roman"/>
          <w:lang w:bidi="en-US"/>
        </w:rPr>
        <w:tab/>
      </w:r>
      <w:r>
        <w:rPr>
          <w:rFonts w:eastAsia="MS Mincho" w:cs="Times New Roman"/>
          <w:lang w:bidi="en-US"/>
        </w:rPr>
        <w:tab/>
      </w:r>
    </w:p>
    <w:p w14:paraId="19661AF4" w14:textId="77777777" w:rsidR="00922DE7" w:rsidRPr="004E3806" w:rsidRDefault="00922DE7" w:rsidP="00922DE7">
      <w:pPr>
        <w:spacing w:after="0" w:line="240" w:lineRule="auto"/>
        <w:ind w:left="4320" w:hanging="2880"/>
        <w:rPr>
          <w:rFonts w:eastAsia="MS Mincho" w:cs="Times New Roman"/>
          <w:lang w:bidi="en-US"/>
        </w:rPr>
      </w:pPr>
      <w:r w:rsidRPr="004E3806">
        <w:rPr>
          <w:rFonts w:eastAsia="MS Mincho" w:cs="Times New Roman"/>
          <w:lang w:bidi="en-US"/>
        </w:rPr>
        <w:tab/>
        <w:t xml:space="preserve"> </w:t>
      </w:r>
    </w:p>
    <w:p w14:paraId="7D24CD0A" w14:textId="7DB5FB5B" w:rsidR="00922DE7" w:rsidRPr="004E3806" w:rsidRDefault="00922DE7" w:rsidP="00922DE7">
      <w:pPr>
        <w:spacing w:after="0" w:line="240" w:lineRule="auto"/>
        <w:ind w:left="1440"/>
        <w:rPr>
          <w:rFonts w:eastAsia="MS Mincho" w:cs="Times New Roman"/>
          <w:lang w:bidi="en-US"/>
        </w:rPr>
      </w:pPr>
      <w:r w:rsidRPr="004E3806">
        <w:rPr>
          <w:rFonts w:eastAsia="MS Mincho" w:cs="Times New Roman"/>
          <w:lang w:bidi="en-US"/>
        </w:rPr>
        <w:t>Birth:</w:t>
      </w:r>
      <w:r w:rsidRPr="004E3806">
        <w:rPr>
          <w:rFonts w:eastAsia="MS Mincho" w:cs="Times New Roman"/>
          <w:lang w:bidi="en-US"/>
        </w:rPr>
        <w:tab/>
      </w:r>
      <w:r w:rsidRPr="004E3806">
        <w:rPr>
          <w:rFonts w:eastAsia="MS Mincho" w:cs="Times New Roman"/>
          <w:lang w:bidi="en-US"/>
        </w:rPr>
        <w:tab/>
      </w:r>
      <w:r w:rsidRPr="004E3806">
        <w:rPr>
          <w:rFonts w:eastAsia="MS Mincho" w:cs="Times New Roman"/>
          <w:lang w:bidi="en-US"/>
        </w:rPr>
        <w:tab/>
        <w:t xml:space="preserve"> </w:t>
      </w:r>
      <w:r w:rsidRPr="004E3806">
        <w:rPr>
          <w:rFonts w:eastAsia="MS Mincho" w:cs="Times New Roman"/>
          <w:lang w:bidi="en-US"/>
        </w:rPr>
        <w:tab/>
      </w:r>
      <w:r>
        <w:rPr>
          <w:rFonts w:eastAsia="MS Mincho" w:cs="Times New Roman"/>
          <w:lang w:bidi="en-US"/>
        </w:rPr>
        <w:t>Nov. 26, 1975</w:t>
      </w:r>
    </w:p>
    <w:p w14:paraId="07DB0700" w14:textId="77777777" w:rsidR="00922DE7" w:rsidRPr="004E3806" w:rsidRDefault="00922DE7" w:rsidP="00922DE7">
      <w:pPr>
        <w:spacing w:after="0" w:line="240" w:lineRule="auto"/>
        <w:rPr>
          <w:rFonts w:eastAsia="MS Mincho" w:cs="Times New Roman"/>
          <w:lang w:bidi="en-US"/>
        </w:rPr>
      </w:pPr>
    </w:p>
    <w:p w14:paraId="6A1E183B" w14:textId="2F8799DD" w:rsidR="00922DE7" w:rsidRDefault="00922DE7" w:rsidP="00922DE7">
      <w:pPr>
        <w:tabs>
          <w:tab w:val="left" w:pos="720"/>
          <w:tab w:val="left" w:pos="1440"/>
          <w:tab w:val="left" w:pos="2160"/>
          <w:tab w:val="left" w:pos="2880"/>
          <w:tab w:val="left" w:pos="3600"/>
          <w:tab w:val="left" w:pos="4320"/>
          <w:tab w:val="left" w:pos="6225"/>
        </w:tabs>
        <w:spacing w:after="0" w:line="240" w:lineRule="auto"/>
        <w:ind w:left="1440"/>
        <w:rPr>
          <w:rFonts w:eastAsia="MS Mincho" w:cs="Times New Roman"/>
          <w:lang w:bidi="en-US"/>
        </w:rPr>
      </w:pPr>
      <w:r w:rsidRPr="004E3806">
        <w:rPr>
          <w:rFonts w:eastAsia="MS Mincho" w:cs="Times New Roman"/>
          <w:lang w:bidi="en-US"/>
        </w:rPr>
        <w:t xml:space="preserve">Residence: </w:t>
      </w:r>
      <w:r w:rsidRPr="004E3806">
        <w:rPr>
          <w:rFonts w:eastAsia="MS Mincho" w:cs="Times New Roman"/>
          <w:lang w:bidi="en-US"/>
        </w:rPr>
        <w:tab/>
      </w:r>
      <w:r w:rsidRPr="004E3806">
        <w:rPr>
          <w:rFonts w:eastAsia="MS Mincho" w:cs="Times New Roman"/>
          <w:lang w:bidi="en-US"/>
        </w:rPr>
        <w:tab/>
      </w:r>
      <w:r w:rsidRPr="004E3806">
        <w:rPr>
          <w:rFonts w:eastAsia="MS Mincho" w:cs="Times New Roman"/>
          <w:lang w:bidi="en-US"/>
        </w:rPr>
        <w:tab/>
      </w:r>
      <w:r>
        <w:rPr>
          <w:rFonts w:eastAsia="MS Mincho" w:cs="Times New Roman"/>
          <w:lang w:bidi="en-US"/>
        </w:rPr>
        <w:t>1415 Main St.</w:t>
      </w:r>
    </w:p>
    <w:p w14:paraId="00267BE5" w14:textId="72986185" w:rsidR="00922DE7" w:rsidRPr="004E3806" w:rsidRDefault="00922DE7" w:rsidP="00922DE7">
      <w:pPr>
        <w:tabs>
          <w:tab w:val="left" w:pos="720"/>
          <w:tab w:val="left" w:pos="1440"/>
          <w:tab w:val="left" w:pos="2160"/>
          <w:tab w:val="left" w:pos="2880"/>
          <w:tab w:val="left" w:pos="3600"/>
          <w:tab w:val="left" w:pos="4320"/>
          <w:tab w:val="left" w:pos="6225"/>
        </w:tabs>
        <w:spacing w:after="0" w:line="240" w:lineRule="auto"/>
        <w:ind w:left="1440"/>
        <w:rPr>
          <w:rFonts w:eastAsia="MS Mincho" w:cs="Times New Roman"/>
          <w:lang w:bidi="en-US"/>
        </w:rPr>
      </w:pPr>
      <w:r>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t>Grinnell, IA 50112</w:t>
      </w:r>
    </w:p>
    <w:p w14:paraId="1F947E41" w14:textId="77777777" w:rsidR="00922DE7" w:rsidRPr="004E3806" w:rsidRDefault="00922DE7" w:rsidP="00922DE7">
      <w:pPr>
        <w:spacing w:after="0" w:line="240" w:lineRule="auto"/>
        <w:ind w:left="1440"/>
        <w:rPr>
          <w:rFonts w:eastAsia="MS Mincho" w:cs="Times New Roman"/>
          <w:lang w:bidi="en-US"/>
        </w:rPr>
      </w:pPr>
    </w:p>
    <w:p w14:paraId="1EBC4FE5" w14:textId="640D547B" w:rsidR="00922DE7" w:rsidRPr="004E3806" w:rsidRDefault="00922DE7" w:rsidP="00922DE7">
      <w:pPr>
        <w:spacing w:after="0" w:line="240" w:lineRule="auto"/>
        <w:ind w:left="4320" w:hanging="2880"/>
        <w:rPr>
          <w:rFonts w:eastAsia="MS Mincho" w:cs="Times New Roman"/>
          <w:lang w:bidi="en-US"/>
        </w:rPr>
      </w:pPr>
      <w:r w:rsidRPr="004E3806">
        <w:rPr>
          <w:rFonts w:eastAsia="MS Mincho" w:cs="Times New Roman"/>
          <w:lang w:bidi="en-US"/>
        </w:rPr>
        <w:t>Family:</w:t>
      </w:r>
      <w:r w:rsidRPr="004E3806">
        <w:rPr>
          <w:rFonts w:eastAsia="MS Mincho" w:cs="Times New Roman"/>
          <w:lang w:bidi="en-US"/>
        </w:rPr>
        <w:tab/>
      </w:r>
      <w:r>
        <w:rPr>
          <w:rFonts w:eastAsia="MS Mincho" w:cs="Times New Roman"/>
          <w:lang w:bidi="en-US"/>
        </w:rPr>
        <w:t>Husband, Dustin</w:t>
      </w:r>
      <w:r w:rsidR="00585F0E">
        <w:rPr>
          <w:rFonts w:eastAsia="MS Mincho" w:cs="Times New Roman"/>
          <w:lang w:bidi="en-US"/>
        </w:rPr>
        <w:t>; Two children, Alex and Josie</w:t>
      </w:r>
    </w:p>
    <w:p w14:paraId="3951B439" w14:textId="77777777" w:rsidR="00922DE7" w:rsidRPr="004E3806" w:rsidRDefault="00922DE7" w:rsidP="00922DE7">
      <w:pPr>
        <w:spacing w:after="0" w:line="240" w:lineRule="auto"/>
        <w:rPr>
          <w:rFonts w:eastAsia="MS Mincho" w:cs="Times New Roman"/>
          <w:lang w:bidi="en-US"/>
        </w:rPr>
      </w:pPr>
    </w:p>
    <w:p w14:paraId="3A84FA2A" w14:textId="658991A7" w:rsidR="00922DE7" w:rsidRPr="004E3806" w:rsidRDefault="00922DE7" w:rsidP="00922DE7">
      <w:pPr>
        <w:spacing w:after="0" w:line="240" w:lineRule="auto"/>
        <w:ind w:left="4320" w:hanging="2880"/>
        <w:rPr>
          <w:rFonts w:eastAsia="MS Mincho" w:cs="Times New Roman"/>
          <w:lang w:bidi="en-US"/>
        </w:rPr>
      </w:pPr>
      <w:r w:rsidRPr="004E3806">
        <w:rPr>
          <w:rFonts w:eastAsia="MS Mincho" w:cs="Times New Roman"/>
          <w:lang w:bidi="en-US"/>
        </w:rPr>
        <w:t>Education:</w:t>
      </w:r>
      <w:r w:rsidRPr="004E3806">
        <w:rPr>
          <w:rFonts w:eastAsia="MS Mincho" w:cs="Times New Roman"/>
          <w:lang w:bidi="en-US"/>
        </w:rPr>
        <w:tab/>
      </w:r>
      <w:r>
        <w:rPr>
          <w:rFonts w:eastAsia="MS Mincho" w:cs="Times New Roman"/>
          <w:lang w:bidi="en-US"/>
        </w:rPr>
        <w:t xml:space="preserve">B.A. in Psychobiology, Luther College </w:t>
      </w:r>
    </w:p>
    <w:p w14:paraId="1A7E009E" w14:textId="77777777" w:rsidR="00922DE7" w:rsidRPr="004E3806" w:rsidRDefault="00922DE7" w:rsidP="00922DE7">
      <w:pPr>
        <w:spacing w:after="0" w:line="240" w:lineRule="auto"/>
        <w:ind w:left="1440"/>
        <w:rPr>
          <w:rFonts w:eastAsia="MS Mincho" w:cs="Times New Roman"/>
          <w:lang w:bidi="en-US"/>
        </w:rPr>
      </w:pPr>
      <w:r w:rsidRPr="004E3806">
        <w:rPr>
          <w:rFonts w:eastAsia="MS Mincho" w:cs="Times New Roman"/>
          <w:lang w:bidi="en-US"/>
        </w:rPr>
        <w:t xml:space="preserve"> </w:t>
      </w:r>
    </w:p>
    <w:p w14:paraId="6EEA5B54" w14:textId="0E24BD17" w:rsidR="00922DE7" w:rsidRPr="004E3806" w:rsidRDefault="00922DE7" w:rsidP="00922DE7">
      <w:pPr>
        <w:spacing w:after="0" w:line="240" w:lineRule="auto"/>
        <w:ind w:left="1440"/>
        <w:rPr>
          <w:rFonts w:eastAsia="MS Mincho" w:cs="Times New Roman"/>
          <w:lang w:bidi="en-US"/>
        </w:rPr>
      </w:pPr>
      <w:r>
        <w:rPr>
          <w:rFonts w:eastAsia="MS Mincho" w:cs="Times New Roman"/>
          <w:lang w:bidi="en-US"/>
        </w:rPr>
        <w:t>Religion:</w:t>
      </w:r>
      <w:r>
        <w:rPr>
          <w:rFonts w:eastAsia="MS Mincho" w:cs="Times New Roman"/>
          <w:lang w:bidi="en-US"/>
        </w:rPr>
        <w:tab/>
      </w:r>
      <w:r>
        <w:rPr>
          <w:rFonts w:eastAsia="MS Mincho" w:cs="Times New Roman"/>
          <w:lang w:bidi="en-US"/>
        </w:rPr>
        <w:tab/>
      </w:r>
      <w:r w:rsidRPr="004E3806">
        <w:rPr>
          <w:rFonts w:eastAsia="MS Mincho" w:cs="Times New Roman"/>
          <w:lang w:bidi="en-US"/>
        </w:rPr>
        <w:t xml:space="preserve"> </w:t>
      </w:r>
      <w:r>
        <w:rPr>
          <w:rFonts w:eastAsia="MS Mincho" w:cs="Times New Roman"/>
          <w:lang w:bidi="en-US"/>
        </w:rPr>
        <w:tab/>
      </w:r>
      <w:r w:rsidR="004C4338">
        <w:rPr>
          <w:rFonts w:eastAsia="MS Mincho" w:cs="Times New Roman"/>
          <w:lang w:bidi="en-US"/>
        </w:rPr>
        <w:t>Catholic</w:t>
      </w:r>
      <w:r>
        <w:rPr>
          <w:rFonts w:eastAsia="MS Mincho" w:cs="Times New Roman"/>
          <w:lang w:bidi="en-US"/>
        </w:rPr>
        <w:tab/>
      </w:r>
    </w:p>
    <w:p w14:paraId="2FBE8C9E" w14:textId="77777777" w:rsidR="00922DE7" w:rsidRPr="004E3806" w:rsidRDefault="00922DE7" w:rsidP="00922DE7">
      <w:pPr>
        <w:spacing w:after="0" w:line="240" w:lineRule="auto"/>
        <w:ind w:left="1440"/>
        <w:rPr>
          <w:rFonts w:eastAsia="MS Mincho" w:cs="Times New Roman"/>
          <w:lang w:bidi="en-US"/>
        </w:rPr>
      </w:pPr>
    </w:p>
    <w:p w14:paraId="3C2560D7" w14:textId="276527D8" w:rsidR="00922DE7" w:rsidRPr="004E3806" w:rsidRDefault="00922DE7" w:rsidP="00922DE7">
      <w:pPr>
        <w:spacing w:after="0" w:line="240" w:lineRule="auto"/>
        <w:ind w:left="1440"/>
        <w:rPr>
          <w:rFonts w:eastAsia="MS Mincho" w:cs="Times New Roman"/>
          <w:lang w:bidi="en-US"/>
        </w:rPr>
      </w:pPr>
      <w:r w:rsidRPr="004E3806">
        <w:rPr>
          <w:rFonts w:eastAsia="MS Mincho" w:cs="Times New Roman"/>
          <w:lang w:bidi="en-US"/>
        </w:rPr>
        <w:t>Military:</w:t>
      </w:r>
      <w:r w:rsidRPr="004E3806">
        <w:rPr>
          <w:rFonts w:eastAsia="MS Mincho" w:cs="Times New Roman"/>
          <w:lang w:bidi="en-US"/>
        </w:rPr>
        <w:tab/>
      </w:r>
      <w:r w:rsidRPr="004E3806">
        <w:rPr>
          <w:rFonts w:eastAsia="MS Mincho" w:cs="Times New Roman"/>
          <w:lang w:bidi="en-US"/>
        </w:rPr>
        <w:tab/>
      </w:r>
      <w:r>
        <w:rPr>
          <w:rFonts w:eastAsia="MS Mincho" w:cs="Times New Roman"/>
          <w:lang w:bidi="en-US"/>
        </w:rPr>
        <w:tab/>
      </w:r>
      <w:r w:rsidR="00147B39">
        <w:rPr>
          <w:rFonts w:eastAsia="MS Mincho" w:cs="Times New Roman"/>
          <w:lang w:bidi="en-US"/>
        </w:rPr>
        <w:t>None</w:t>
      </w:r>
      <w:r>
        <w:rPr>
          <w:rFonts w:eastAsia="MS Mincho" w:cs="Times New Roman"/>
          <w:lang w:bidi="en-US"/>
        </w:rPr>
        <w:tab/>
      </w:r>
      <w:r>
        <w:rPr>
          <w:rFonts w:eastAsia="MS Mincho" w:cs="Times New Roman"/>
          <w:lang w:bidi="en-US"/>
        </w:rPr>
        <w:tab/>
      </w:r>
      <w:r>
        <w:rPr>
          <w:rFonts w:eastAsia="MS Mincho" w:cs="Times New Roman"/>
          <w:lang w:bidi="en-US"/>
        </w:rPr>
        <w:tab/>
      </w:r>
      <w:r w:rsidRPr="004E3806">
        <w:rPr>
          <w:rFonts w:eastAsia="MS Mincho" w:cs="Times New Roman"/>
          <w:lang w:bidi="en-US"/>
        </w:rPr>
        <w:tab/>
      </w:r>
      <w:r>
        <w:rPr>
          <w:rFonts w:eastAsia="MS Mincho" w:cs="Times New Roman"/>
          <w:lang w:bidi="en-US"/>
        </w:rPr>
        <w:tab/>
      </w:r>
      <w:r>
        <w:rPr>
          <w:rFonts w:eastAsia="MS Mincho" w:cs="Times New Roman"/>
          <w:lang w:bidi="en-US"/>
        </w:rPr>
        <w:tab/>
        <w:t xml:space="preserve"> </w:t>
      </w:r>
    </w:p>
    <w:p w14:paraId="0100F0F9" w14:textId="77777777" w:rsidR="00922DE7" w:rsidRPr="004E3806" w:rsidRDefault="00922DE7" w:rsidP="00922DE7">
      <w:pPr>
        <w:spacing w:after="0" w:line="240" w:lineRule="auto"/>
        <w:ind w:left="1440"/>
        <w:rPr>
          <w:rFonts w:eastAsia="MS Mincho" w:cs="Times New Roman"/>
          <w:lang w:bidi="en-US"/>
        </w:rPr>
      </w:pPr>
    </w:p>
    <w:p w14:paraId="05F51763" w14:textId="17469CD0" w:rsidR="001D0EE1" w:rsidRDefault="00922DE7" w:rsidP="00922DE7">
      <w:pPr>
        <w:spacing w:after="0" w:line="240" w:lineRule="auto"/>
        <w:ind w:left="4320" w:hanging="2880"/>
        <w:rPr>
          <w:rFonts w:eastAsia="MS Mincho" w:cs="Times New Roman"/>
          <w:lang w:bidi="en-US"/>
        </w:rPr>
      </w:pPr>
      <w:r w:rsidRPr="004E3806">
        <w:rPr>
          <w:rFonts w:eastAsia="MS Mincho" w:cs="Times New Roman"/>
          <w:lang w:bidi="en-US"/>
        </w:rPr>
        <w:t>Professional Experience:</w:t>
      </w:r>
      <w:r>
        <w:rPr>
          <w:rFonts w:eastAsia="MS Mincho" w:cs="Times New Roman"/>
          <w:lang w:bidi="en-US"/>
        </w:rPr>
        <w:tab/>
      </w:r>
      <w:r w:rsidR="00F6147B" w:rsidRPr="00F6147B">
        <w:rPr>
          <w:rFonts w:eastAsia="MS Mincho" w:cs="Times New Roman"/>
          <w:lang w:bidi="en-US"/>
        </w:rPr>
        <w:t>Director of Outreach Programs and Events</w:t>
      </w:r>
      <w:r w:rsidR="00F6147B">
        <w:rPr>
          <w:rFonts w:eastAsia="MS Mincho" w:cs="Times New Roman"/>
          <w:lang w:bidi="en-US"/>
        </w:rPr>
        <w:t>, Grinnell College</w:t>
      </w:r>
    </w:p>
    <w:p w14:paraId="0AFAA185" w14:textId="4C132982" w:rsidR="00086C3C" w:rsidRDefault="00086C3C" w:rsidP="00922DE7">
      <w:pPr>
        <w:spacing w:after="0" w:line="240" w:lineRule="auto"/>
        <w:ind w:left="4320" w:hanging="2880"/>
        <w:rPr>
          <w:rFonts w:eastAsia="MS Mincho" w:cs="Times New Roman"/>
          <w:lang w:bidi="en-US"/>
        </w:rPr>
      </w:pPr>
    </w:p>
    <w:p w14:paraId="162C30ED" w14:textId="32E783F3" w:rsidR="00086C3C" w:rsidRDefault="00086C3C" w:rsidP="00922DE7">
      <w:pPr>
        <w:spacing w:after="0" w:line="240" w:lineRule="auto"/>
        <w:ind w:left="4320" w:hanging="2880"/>
        <w:rPr>
          <w:rFonts w:eastAsia="MS Mincho" w:cs="Times New Roman"/>
          <w:lang w:bidi="en-US"/>
        </w:rPr>
      </w:pPr>
      <w:r>
        <w:rPr>
          <w:rFonts w:eastAsia="MS Mincho" w:cs="Times New Roman"/>
          <w:lang w:bidi="en-US"/>
        </w:rPr>
        <w:tab/>
      </w:r>
      <w:r w:rsidRPr="00086C3C">
        <w:rPr>
          <w:rFonts w:eastAsia="MS Mincho" w:cs="Times New Roman"/>
          <w:lang w:bidi="en-US"/>
        </w:rPr>
        <w:t>Executive Director at Imagine Grinnell</w:t>
      </w:r>
    </w:p>
    <w:p w14:paraId="50EA6B3A" w14:textId="77777777" w:rsidR="001D0EE1" w:rsidRDefault="001D0EE1" w:rsidP="00922DE7">
      <w:pPr>
        <w:spacing w:after="0" w:line="240" w:lineRule="auto"/>
        <w:ind w:left="4320" w:hanging="2880"/>
        <w:rPr>
          <w:rFonts w:eastAsia="MS Mincho" w:cs="Times New Roman"/>
          <w:lang w:bidi="en-US"/>
        </w:rPr>
      </w:pPr>
    </w:p>
    <w:p w14:paraId="1C294445" w14:textId="268ED768" w:rsidR="00922DE7" w:rsidRPr="004E3806" w:rsidRDefault="00B42225" w:rsidP="001D0EE1">
      <w:pPr>
        <w:spacing w:after="0" w:line="240" w:lineRule="auto"/>
        <w:ind w:left="4320"/>
        <w:rPr>
          <w:rFonts w:eastAsia="MS Mincho" w:cs="Times New Roman"/>
          <w:lang w:bidi="en-US"/>
        </w:rPr>
      </w:pPr>
      <w:r>
        <w:rPr>
          <w:rFonts w:eastAsia="MS Mincho" w:cs="Times New Roman"/>
          <w:lang w:bidi="en-US"/>
        </w:rPr>
        <w:t>U</w:t>
      </w:r>
      <w:r w:rsidRPr="00B42225">
        <w:rPr>
          <w:rFonts w:eastAsia="MS Mincho" w:cs="Times New Roman"/>
          <w:lang w:bidi="en-US"/>
        </w:rPr>
        <w:t>nderwriter for First Penn-Pacific Life Insurance Co., Hoffman Estates</w:t>
      </w:r>
    </w:p>
    <w:p w14:paraId="762CCD4D" w14:textId="77777777" w:rsidR="00922DE7" w:rsidRPr="004E3806" w:rsidRDefault="00922DE7" w:rsidP="00922DE7">
      <w:pPr>
        <w:spacing w:after="0" w:line="240" w:lineRule="auto"/>
        <w:ind w:left="4320" w:hanging="2880"/>
        <w:rPr>
          <w:rFonts w:eastAsia="MS Mincho" w:cs="Times New Roman"/>
          <w:lang w:bidi="en-US"/>
        </w:rPr>
      </w:pPr>
      <w:r w:rsidRPr="004E3806">
        <w:rPr>
          <w:rFonts w:eastAsia="MS Mincho" w:cs="Times New Roman"/>
          <w:lang w:bidi="en-US"/>
        </w:rPr>
        <w:tab/>
      </w:r>
      <w:r>
        <w:rPr>
          <w:rFonts w:eastAsia="MS Mincho" w:cs="Times New Roman"/>
          <w:lang w:bidi="en-US"/>
        </w:rPr>
        <w:t xml:space="preserve"> </w:t>
      </w:r>
    </w:p>
    <w:p w14:paraId="2FCCFE32" w14:textId="570A0639" w:rsidR="00922DE7" w:rsidRPr="004E3806" w:rsidRDefault="00922DE7" w:rsidP="00922DE7">
      <w:pPr>
        <w:spacing w:after="0" w:line="240" w:lineRule="auto"/>
        <w:ind w:left="4320" w:hanging="2880"/>
        <w:rPr>
          <w:rFonts w:eastAsia="MS Mincho" w:cs="Times New Roman"/>
          <w:lang w:bidi="en-US"/>
        </w:rPr>
      </w:pPr>
      <w:r w:rsidRPr="004E3806">
        <w:rPr>
          <w:rFonts w:eastAsia="MS Mincho" w:cs="Times New Roman"/>
          <w:lang w:bidi="en-US"/>
        </w:rPr>
        <w:t xml:space="preserve">Political Experience: </w:t>
      </w:r>
      <w:r w:rsidRPr="004E3806">
        <w:rPr>
          <w:rFonts w:eastAsia="MS Mincho" w:cs="Times New Roman"/>
          <w:lang w:bidi="en-US"/>
        </w:rPr>
        <w:tab/>
      </w:r>
      <w:r w:rsidR="004C4338">
        <w:rPr>
          <w:rFonts w:eastAsia="MS Mincho" w:cs="Times New Roman"/>
          <w:lang w:bidi="en-US"/>
        </w:rPr>
        <w:t xml:space="preserve">None </w:t>
      </w:r>
    </w:p>
    <w:p w14:paraId="66407FBB" w14:textId="77777777" w:rsidR="00922DE7" w:rsidRPr="004E3806" w:rsidRDefault="00922DE7" w:rsidP="00922DE7">
      <w:pPr>
        <w:spacing w:after="0" w:line="240" w:lineRule="auto"/>
        <w:ind w:firstLine="720"/>
        <w:rPr>
          <w:rFonts w:eastAsia="MS Mincho" w:cs="Times New Roman"/>
          <w:lang w:bidi="en-US"/>
        </w:rPr>
      </w:pPr>
    </w:p>
    <w:p w14:paraId="53711248" w14:textId="77777777" w:rsidR="00922DE7" w:rsidRDefault="00922DE7" w:rsidP="00922DE7">
      <w:pPr>
        <w:pStyle w:val="Chapter1"/>
        <w:spacing w:line="240" w:lineRule="auto"/>
      </w:pPr>
      <w:r w:rsidRPr="004E3806">
        <w:t xml:space="preserve"> </w:t>
      </w:r>
    </w:p>
    <w:p w14:paraId="33D73CD5" w14:textId="77777777" w:rsidR="00922DE7" w:rsidRPr="000C4EA9" w:rsidRDefault="00922DE7" w:rsidP="00922DE7">
      <w:pPr>
        <w:spacing w:after="0" w:line="240" w:lineRule="auto"/>
        <w:rPr>
          <w:lang w:bidi="en-US"/>
        </w:rPr>
      </w:pPr>
    </w:p>
    <w:p w14:paraId="634587B3" w14:textId="77777777" w:rsidR="00922DE7" w:rsidRPr="000C4EA9" w:rsidRDefault="00922DE7" w:rsidP="00922DE7">
      <w:pPr>
        <w:spacing w:after="0" w:line="240" w:lineRule="auto"/>
        <w:rPr>
          <w:lang w:bidi="en-US"/>
        </w:rPr>
      </w:pPr>
    </w:p>
    <w:p w14:paraId="7D73D370" w14:textId="77777777" w:rsidR="00922DE7" w:rsidRPr="000C4EA9" w:rsidRDefault="00922DE7" w:rsidP="00922DE7">
      <w:pPr>
        <w:spacing w:after="0" w:line="240" w:lineRule="auto"/>
        <w:rPr>
          <w:lang w:bidi="en-US"/>
        </w:rPr>
      </w:pPr>
    </w:p>
    <w:p w14:paraId="5F8361BA" w14:textId="77777777" w:rsidR="00922DE7" w:rsidRPr="000C4EA9" w:rsidRDefault="00922DE7" w:rsidP="00922DE7">
      <w:pPr>
        <w:spacing w:after="0" w:line="240" w:lineRule="auto"/>
        <w:rPr>
          <w:lang w:bidi="en-US"/>
        </w:rPr>
      </w:pPr>
    </w:p>
    <w:p w14:paraId="4E490818" w14:textId="77777777" w:rsidR="00922DE7" w:rsidRDefault="00922DE7" w:rsidP="00922DE7">
      <w:pPr>
        <w:pStyle w:val="Chapter1"/>
        <w:spacing w:line="240" w:lineRule="auto"/>
      </w:pPr>
    </w:p>
    <w:p w14:paraId="62C84D4B" w14:textId="77777777" w:rsidR="00922DE7" w:rsidRDefault="00922DE7" w:rsidP="00922DE7">
      <w:pPr>
        <w:pStyle w:val="Chapter1"/>
        <w:spacing w:line="240" w:lineRule="auto"/>
      </w:pPr>
    </w:p>
    <w:p w14:paraId="394A2883" w14:textId="77777777" w:rsidR="00922DE7" w:rsidRDefault="00922DE7" w:rsidP="00922DE7">
      <w:pPr>
        <w:pStyle w:val="Chapter1"/>
        <w:spacing w:line="240" w:lineRule="auto"/>
      </w:pPr>
    </w:p>
    <w:p w14:paraId="6D010380" w14:textId="77777777" w:rsidR="00922DE7" w:rsidRPr="004E3806" w:rsidRDefault="00922DE7" w:rsidP="00922DE7">
      <w:pPr>
        <w:pStyle w:val="Chapter1"/>
        <w:spacing w:line="240" w:lineRule="auto"/>
      </w:pPr>
      <w:r w:rsidRPr="000C4EA9">
        <w:br w:type="column"/>
      </w:r>
      <w:bookmarkStart w:id="17" w:name="_Toc485650883"/>
      <w:bookmarkStart w:id="18" w:name="_Toc450600864"/>
      <w:bookmarkStart w:id="19" w:name="_Toc496222546"/>
      <w:bookmarkStart w:id="20" w:name="_Toc506301632"/>
      <w:bookmarkStart w:id="21" w:name="_Toc513561580"/>
      <w:bookmarkStart w:id="22" w:name="_Toc515893992"/>
      <w:bookmarkStart w:id="23" w:name="_Toc518769556"/>
      <w:bookmarkStart w:id="24" w:name="_Toc518949399"/>
      <w:bookmarkStart w:id="25" w:name="_Toc7433606"/>
      <w:bookmarkStart w:id="26" w:name="_Toc32492198"/>
      <w:bookmarkStart w:id="27" w:name="_Toc45829170"/>
      <w:r w:rsidRPr="004E3806">
        <w:lastRenderedPageBreak/>
        <w:t>TIMELINE</w:t>
      </w:r>
      <w:bookmarkEnd w:id="17"/>
      <w:bookmarkEnd w:id="18"/>
      <w:bookmarkEnd w:id="19"/>
      <w:bookmarkEnd w:id="20"/>
      <w:bookmarkEnd w:id="21"/>
      <w:bookmarkEnd w:id="22"/>
      <w:bookmarkEnd w:id="23"/>
      <w:bookmarkEnd w:id="24"/>
      <w:bookmarkEnd w:id="25"/>
      <w:bookmarkEnd w:id="26"/>
      <w:bookmarkEnd w:id="27"/>
    </w:p>
    <w:p w14:paraId="5AF04481" w14:textId="77777777" w:rsidR="00922DE7" w:rsidRPr="004E3806" w:rsidRDefault="00922DE7" w:rsidP="00922DE7">
      <w:pPr>
        <w:spacing w:after="0" w:line="240" w:lineRule="auto"/>
        <w:ind w:left="2880" w:hanging="1440"/>
        <w:rPr>
          <w:rFonts w:eastAsia="MS Mincho" w:cs="Times New Roman"/>
          <w:lang w:bidi="en-US"/>
        </w:rPr>
      </w:pPr>
    </w:p>
    <w:p w14:paraId="4E80DE35" w14:textId="68FFB381" w:rsidR="00922DE7" w:rsidRDefault="00922DE7" w:rsidP="00922DE7">
      <w:pPr>
        <w:spacing w:after="0" w:line="240" w:lineRule="auto"/>
        <w:ind w:left="720" w:firstLine="720"/>
        <w:rPr>
          <w:rFonts w:eastAsia="MS Mincho" w:cs="Times New Roman"/>
          <w:lang w:bidi="en-US"/>
        </w:rPr>
      </w:pPr>
      <w:r>
        <w:rPr>
          <w:rFonts w:eastAsia="MS Mincho" w:cs="Times New Roman"/>
          <w:lang w:bidi="en-US"/>
        </w:rPr>
        <w:t>Nov. 26, 1975</w:t>
      </w:r>
      <w:r>
        <w:rPr>
          <w:rFonts w:eastAsia="MS Mincho" w:cs="Times New Roman"/>
          <w:lang w:bidi="en-US"/>
        </w:rPr>
        <w:tab/>
      </w:r>
      <w:r w:rsidRPr="004E3806">
        <w:rPr>
          <w:rFonts w:eastAsia="MS Mincho" w:cs="Times New Roman"/>
          <w:lang w:bidi="en-US"/>
        </w:rPr>
        <w:tab/>
      </w:r>
      <w:r w:rsidRPr="004E3806">
        <w:rPr>
          <w:rFonts w:eastAsia="MS Mincho" w:cs="Times New Roman"/>
          <w:lang w:bidi="en-US"/>
        </w:rPr>
        <w:tab/>
      </w:r>
      <w:r>
        <w:rPr>
          <w:rFonts w:eastAsia="MS Mincho" w:cs="Times New Roman"/>
          <w:lang w:bidi="en-US"/>
        </w:rPr>
        <w:t xml:space="preserve">Born </w:t>
      </w:r>
    </w:p>
    <w:p w14:paraId="34964357" w14:textId="03A23487" w:rsidR="00922DE7" w:rsidRDefault="00922DE7" w:rsidP="00922DE7">
      <w:pPr>
        <w:spacing w:after="0" w:line="240" w:lineRule="auto"/>
        <w:ind w:left="720" w:firstLine="720"/>
        <w:rPr>
          <w:rFonts w:eastAsia="MS Mincho" w:cs="Times New Roman"/>
          <w:lang w:bidi="en-US"/>
        </w:rPr>
      </w:pPr>
    </w:p>
    <w:p w14:paraId="00C5E34F" w14:textId="7B3B1AD1" w:rsidR="00922DE7" w:rsidRDefault="00922DE7" w:rsidP="00922DE7">
      <w:pPr>
        <w:spacing w:after="0" w:line="240" w:lineRule="auto"/>
        <w:ind w:left="720" w:firstLine="720"/>
        <w:rPr>
          <w:rFonts w:eastAsia="MS Mincho" w:cs="Times New Roman"/>
          <w:lang w:bidi="en-US"/>
        </w:rPr>
      </w:pPr>
      <w:r>
        <w:rPr>
          <w:rFonts w:eastAsia="MS Mincho" w:cs="Times New Roman"/>
          <w:lang w:bidi="en-US"/>
        </w:rPr>
        <w:t>1994</w:t>
      </w:r>
      <w:r>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t>Graduated from Grinnell High School</w:t>
      </w:r>
    </w:p>
    <w:p w14:paraId="2580AE2D" w14:textId="54A6BDB4" w:rsidR="00922DE7" w:rsidRDefault="00922DE7" w:rsidP="00922DE7">
      <w:pPr>
        <w:spacing w:after="0" w:line="240" w:lineRule="auto"/>
        <w:ind w:left="720" w:firstLine="720"/>
        <w:rPr>
          <w:rFonts w:eastAsia="MS Mincho" w:cs="Times New Roman"/>
          <w:lang w:bidi="en-US"/>
        </w:rPr>
      </w:pPr>
    </w:p>
    <w:p w14:paraId="1BC87590" w14:textId="5B0A2309" w:rsidR="00922DE7" w:rsidRDefault="00922DE7" w:rsidP="00922DE7">
      <w:pPr>
        <w:spacing w:after="0" w:line="240" w:lineRule="auto"/>
        <w:ind w:left="720" w:firstLine="720"/>
        <w:rPr>
          <w:rFonts w:eastAsia="MS Mincho" w:cs="Times New Roman"/>
          <w:lang w:bidi="en-US"/>
        </w:rPr>
      </w:pPr>
      <w:r>
        <w:rPr>
          <w:rFonts w:eastAsia="MS Mincho" w:cs="Times New Roman"/>
          <w:lang w:bidi="en-US"/>
        </w:rPr>
        <w:t>1998</w:t>
      </w:r>
      <w:r>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t>Graduated from Luther College</w:t>
      </w:r>
    </w:p>
    <w:p w14:paraId="2EEEF3DA" w14:textId="200DB509" w:rsidR="00585F0E" w:rsidRDefault="00585F0E" w:rsidP="00922DE7">
      <w:pPr>
        <w:spacing w:after="0" w:line="240" w:lineRule="auto"/>
        <w:ind w:left="720" w:firstLine="720"/>
        <w:rPr>
          <w:rFonts w:eastAsia="MS Mincho" w:cs="Times New Roman"/>
          <w:lang w:bidi="en-US"/>
        </w:rPr>
      </w:pPr>
    </w:p>
    <w:p w14:paraId="60C01186" w14:textId="0BC5927C" w:rsidR="00585F0E" w:rsidRDefault="00C13ABC" w:rsidP="00922DE7">
      <w:pPr>
        <w:spacing w:after="0" w:line="240" w:lineRule="auto"/>
        <w:ind w:left="720" w:firstLine="720"/>
        <w:rPr>
          <w:rFonts w:eastAsia="MS Mincho" w:cs="Times New Roman"/>
          <w:lang w:bidi="en-US"/>
        </w:rPr>
      </w:pPr>
      <w:r>
        <w:rPr>
          <w:rFonts w:eastAsia="MS Mincho" w:cs="Times New Roman"/>
          <w:lang w:bidi="en-US"/>
        </w:rPr>
        <w:t xml:space="preserve">July 17, </w:t>
      </w:r>
      <w:r w:rsidR="00585F0E">
        <w:rPr>
          <w:rFonts w:eastAsia="MS Mincho" w:cs="Times New Roman"/>
          <w:lang w:bidi="en-US"/>
        </w:rPr>
        <w:t>1999</w:t>
      </w:r>
      <w:r w:rsidR="00585F0E">
        <w:rPr>
          <w:rFonts w:eastAsia="MS Mincho" w:cs="Times New Roman"/>
          <w:lang w:bidi="en-US"/>
        </w:rPr>
        <w:tab/>
      </w:r>
      <w:r w:rsidR="00585F0E">
        <w:rPr>
          <w:rFonts w:eastAsia="MS Mincho" w:cs="Times New Roman"/>
          <w:lang w:bidi="en-US"/>
        </w:rPr>
        <w:tab/>
      </w:r>
      <w:r w:rsidR="00585F0E">
        <w:rPr>
          <w:rFonts w:eastAsia="MS Mincho" w:cs="Times New Roman"/>
          <w:lang w:bidi="en-US"/>
        </w:rPr>
        <w:tab/>
        <w:t>Married Dustin Smith</w:t>
      </w:r>
    </w:p>
    <w:p w14:paraId="35914E54" w14:textId="2276B799" w:rsidR="00F070D6" w:rsidRDefault="00F070D6" w:rsidP="00922DE7">
      <w:pPr>
        <w:spacing w:after="0" w:line="240" w:lineRule="auto"/>
        <w:ind w:left="720" w:firstLine="720"/>
        <w:rPr>
          <w:rFonts w:eastAsia="MS Mincho" w:cs="Times New Roman"/>
          <w:lang w:bidi="en-US"/>
        </w:rPr>
      </w:pPr>
    </w:p>
    <w:p w14:paraId="3F6E1C35" w14:textId="5F2CEAE7" w:rsidR="00F070D6" w:rsidRDefault="00F070D6" w:rsidP="00922DE7">
      <w:pPr>
        <w:spacing w:after="0" w:line="240" w:lineRule="auto"/>
        <w:ind w:left="720" w:firstLine="720"/>
        <w:rPr>
          <w:rFonts w:eastAsia="MS Mincho" w:cs="Times New Roman"/>
          <w:lang w:bidi="en-US"/>
        </w:rPr>
      </w:pPr>
      <w:r>
        <w:rPr>
          <w:rFonts w:eastAsia="MS Mincho" w:cs="Times New Roman"/>
          <w:lang w:bidi="en-US"/>
        </w:rPr>
        <w:t>2001</w:t>
      </w:r>
      <w:r>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t>Purchased home in DuPage County, IL</w:t>
      </w:r>
    </w:p>
    <w:p w14:paraId="30324E1B" w14:textId="14EB2C11" w:rsidR="00585F0E" w:rsidRDefault="00585F0E" w:rsidP="00922DE7">
      <w:pPr>
        <w:spacing w:after="0" w:line="240" w:lineRule="auto"/>
        <w:ind w:left="720" w:firstLine="720"/>
        <w:rPr>
          <w:rFonts w:eastAsia="MS Mincho" w:cs="Times New Roman"/>
          <w:lang w:bidi="en-US"/>
        </w:rPr>
      </w:pPr>
    </w:p>
    <w:p w14:paraId="1D063BE1" w14:textId="6FF5453C" w:rsidR="00585F0E" w:rsidRDefault="00585F0E" w:rsidP="00922DE7">
      <w:pPr>
        <w:spacing w:after="0" w:line="240" w:lineRule="auto"/>
        <w:ind w:left="720" w:firstLine="720"/>
        <w:rPr>
          <w:rFonts w:eastAsia="MS Mincho" w:cs="Times New Roman"/>
          <w:lang w:bidi="en-US"/>
        </w:rPr>
      </w:pPr>
      <w:r>
        <w:rPr>
          <w:rFonts w:eastAsia="MS Mincho" w:cs="Times New Roman"/>
          <w:lang w:bidi="en-US"/>
        </w:rPr>
        <w:t>2006</w:t>
      </w:r>
      <w:r>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t>Moved back to Grinnell</w:t>
      </w:r>
    </w:p>
    <w:p w14:paraId="60F9066E" w14:textId="4C789CFA" w:rsidR="009065A7" w:rsidRDefault="009065A7" w:rsidP="00922DE7">
      <w:pPr>
        <w:spacing w:after="0" w:line="240" w:lineRule="auto"/>
        <w:ind w:left="720" w:firstLine="720"/>
        <w:rPr>
          <w:rFonts w:eastAsia="MS Mincho" w:cs="Times New Roman"/>
          <w:lang w:bidi="en-US"/>
        </w:rPr>
      </w:pPr>
    </w:p>
    <w:p w14:paraId="0DA03ABD" w14:textId="3F8A5BEB" w:rsidR="009065A7" w:rsidRDefault="009065A7" w:rsidP="00922DE7">
      <w:pPr>
        <w:spacing w:after="0" w:line="240" w:lineRule="auto"/>
        <w:ind w:left="720" w:firstLine="720"/>
        <w:rPr>
          <w:rFonts w:eastAsia="MS Mincho" w:cs="Times New Roman"/>
          <w:lang w:bidi="en-US"/>
        </w:rPr>
      </w:pPr>
      <w:r>
        <w:rPr>
          <w:rFonts w:eastAsia="MS Mincho" w:cs="Times New Roman"/>
          <w:lang w:bidi="en-US"/>
        </w:rPr>
        <w:t>2015</w:t>
      </w:r>
      <w:r>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t>Began working at Grinnell College</w:t>
      </w:r>
    </w:p>
    <w:p w14:paraId="40D96CD3" w14:textId="77777777" w:rsidR="00922DE7" w:rsidRDefault="00922DE7" w:rsidP="00922DE7">
      <w:pPr>
        <w:spacing w:after="0" w:line="240" w:lineRule="auto"/>
        <w:ind w:left="720" w:firstLine="720"/>
        <w:rPr>
          <w:rFonts w:eastAsia="MS Mincho" w:cs="Times New Roman"/>
          <w:lang w:bidi="en-US"/>
        </w:rPr>
      </w:pPr>
    </w:p>
    <w:p w14:paraId="7ADFFA0A" w14:textId="77777777" w:rsidR="00922DE7" w:rsidRDefault="00922DE7" w:rsidP="00922DE7">
      <w:pPr>
        <w:spacing w:after="0" w:line="240" w:lineRule="auto"/>
        <w:ind w:left="720" w:firstLine="720"/>
        <w:rPr>
          <w:rFonts w:eastAsia="MS Mincho" w:cs="Times New Roman"/>
          <w:lang w:bidi="en-US"/>
        </w:rPr>
      </w:pPr>
    </w:p>
    <w:p w14:paraId="7D884671" w14:textId="77777777" w:rsidR="00922DE7" w:rsidRDefault="00922DE7" w:rsidP="00922DE7">
      <w:pPr>
        <w:spacing w:after="0" w:line="240" w:lineRule="auto"/>
        <w:ind w:left="720" w:firstLine="720"/>
        <w:rPr>
          <w:rFonts w:eastAsia="MS Mincho" w:cs="Times New Roman"/>
          <w:lang w:bidi="en-US"/>
        </w:rPr>
      </w:pPr>
    </w:p>
    <w:p w14:paraId="70036425" w14:textId="77777777" w:rsidR="00922DE7" w:rsidRDefault="00922DE7" w:rsidP="00922DE7">
      <w:pPr>
        <w:spacing w:after="0" w:line="240" w:lineRule="auto"/>
        <w:rPr>
          <w:rFonts w:eastAsia="MS Mincho" w:cs="Times New Roman"/>
          <w:lang w:bidi="en-US"/>
        </w:rPr>
      </w:pPr>
    </w:p>
    <w:p w14:paraId="4D25CC76" w14:textId="77777777" w:rsidR="00922DE7" w:rsidRDefault="00922DE7" w:rsidP="00922DE7">
      <w:pPr>
        <w:spacing w:after="0" w:line="240" w:lineRule="auto"/>
        <w:ind w:left="720" w:firstLine="720"/>
        <w:rPr>
          <w:rFonts w:eastAsia="MS Mincho" w:cs="Times New Roman"/>
          <w:lang w:bidi="en-US"/>
        </w:rPr>
      </w:pPr>
    </w:p>
    <w:p w14:paraId="3E21AFCC" w14:textId="77777777" w:rsidR="00922DE7" w:rsidRDefault="00922DE7" w:rsidP="00922DE7">
      <w:pPr>
        <w:spacing w:after="0" w:line="240" w:lineRule="auto"/>
        <w:ind w:left="720" w:firstLine="720"/>
        <w:rPr>
          <w:rFonts w:eastAsia="MS Mincho" w:cs="Times New Roman"/>
          <w:lang w:bidi="en-US"/>
        </w:rPr>
      </w:pPr>
    </w:p>
    <w:p w14:paraId="2D61F249" w14:textId="77777777" w:rsidR="00922DE7" w:rsidRDefault="00922DE7" w:rsidP="00922DE7">
      <w:pPr>
        <w:spacing w:after="0" w:line="240" w:lineRule="auto"/>
        <w:ind w:left="720" w:firstLine="720"/>
        <w:rPr>
          <w:rFonts w:eastAsia="MS Mincho" w:cs="Times New Roman"/>
          <w:lang w:bidi="en-US"/>
        </w:rPr>
      </w:pPr>
    </w:p>
    <w:p w14:paraId="2198B7CF" w14:textId="77777777" w:rsidR="00922DE7" w:rsidRDefault="00922DE7" w:rsidP="00922DE7">
      <w:pPr>
        <w:spacing w:after="0" w:line="240" w:lineRule="auto"/>
        <w:ind w:left="720" w:firstLine="720"/>
        <w:rPr>
          <w:rFonts w:eastAsia="MS Mincho" w:cs="Times New Roman"/>
          <w:lang w:bidi="en-US"/>
        </w:rPr>
      </w:pPr>
    </w:p>
    <w:p w14:paraId="7AD03924" w14:textId="77777777" w:rsidR="00922DE7" w:rsidRDefault="00922DE7" w:rsidP="00922DE7">
      <w:pPr>
        <w:spacing w:after="0" w:line="240" w:lineRule="auto"/>
        <w:ind w:left="720" w:firstLine="720"/>
        <w:rPr>
          <w:rFonts w:eastAsia="MS Mincho" w:cs="Times New Roman"/>
          <w:lang w:bidi="en-US"/>
        </w:rPr>
      </w:pPr>
    </w:p>
    <w:p w14:paraId="212D1C15" w14:textId="77777777" w:rsidR="00922DE7" w:rsidRPr="004E3806" w:rsidRDefault="00922DE7" w:rsidP="00922DE7">
      <w:pPr>
        <w:spacing w:after="0" w:line="240" w:lineRule="auto"/>
        <w:ind w:left="720" w:firstLine="720"/>
        <w:rPr>
          <w:rFonts w:eastAsia="MS Mincho" w:cs="Times New Roman"/>
          <w:lang w:bidi="en-US"/>
        </w:rPr>
      </w:pPr>
    </w:p>
    <w:p w14:paraId="5A9B0ACC" w14:textId="77777777" w:rsidR="00922DE7" w:rsidRPr="004E3806" w:rsidRDefault="00922DE7" w:rsidP="00922DE7">
      <w:pPr>
        <w:spacing w:after="0" w:line="240" w:lineRule="auto"/>
        <w:ind w:left="720" w:firstLine="720"/>
        <w:rPr>
          <w:rFonts w:eastAsia="MS Mincho" w:cs="Times New Roman"/>
          <w:lang w:bidi="en-US"/>
        </w:rPr>
      </w:pPr>
    </w:p>
    <w:p w14:paraId="08FA24A8" w14:textId="77777777" w:rsidR="00922DE7" w:rsidRPr="004E3806" w:rsidRDefault="00922DE7" w:rsidP="00922DE7">
      <w:pPr>
        <w:spacing w:after="0" w:line="240" w:lineRule="auto"/>
        <w:ind w:left="720" w:firstLine="720"/>
        <w:rPr>
          <w:rFonts w:eastAsia="MS Mincho" w:cs="Times New Roman"/>
          <w:lang w:bidi="en-US"/>
        </w:rPr>
      </w:pPr>
    </w:p>
    <w:p w14:paraId="7F5CEDC3" w14:textId="77777777" w:rsidR="00922DE7" w:rsidRPr="004E3806" w:rsidRDefault="00922DE7" w:rsidP="00922DE7">
      <w:pPr>
        <w:spacing w:after="0" w:line="240" w:lineRule="auto"/>
        <w:ind w:left="720" w:firstLine="720"/>
        <w:rPr>
          <w:rFonts w:eastAsia="MS Mincho" w:cs="Times New Roman"/>
          <w:lang w:bidi="en-US"/>
        </w:rPr>
      </w:pPr>
    </w:p>
    <w:p w14:paraId="2B1A3C8A" w14:textId="77777777" w:rsidR="00922DE7" w:rsidRPr="004E3806" w:rsidRDefault="00922DE7" w:rsidP="00922DE7">
      <w:pPr>
        <w:spacing w:after="0" w:line="240" w:lineRule="auto"/>
        <w:ind w:left="2880" w:hanging="720"/>
        <w:rPr>
          <w:rFonts w:eastAsia="MS Mincho" w:cs="Times New Roman"/>
          <w:lang w:bidi="en-US"/>
        </w:rPr>
      </w:pPr>
    </w:p>
    <w:p w14:paraId="289146C9" w14:textId="77777777" w:rsidR="00922DE7" w:rsidRPr="004E3806" w:rsidRDefault="00922DE7" w:rsidP="00922DE7">
      <w:pPr>
        <w:spacing w:after="0" w:line="240" w:lineRule="auto"/>
        <w:ind w:left="2880" w:hanging="720"/>
        <w:rPr>
          <w:rFonts w:eastAsia="MS Mincho" w:cs="Times New Roman"/>
          <w:lang w:bidi="en-US"/>
        </w:rPr>
      </w:pPr>
    </w:p>
    <w:p w14:paraId="68555FE3" w14:textId="77777777" w:rsidR="00922DE7" w:rsidRPr="004E3806" w:rsidRDefault="00922DE7" w:rsidP="00922DE7">
      <w:pPr>
        <w:spacing w:after="0" w:line="240" w:lineRule="auto"/>
        <w:ind w:left="2880" w:hanging="720"/>
        <w:rPr>
          <w:rFonts w:eastAsia="MS Mincho" w:cs="Times New Roman"/>
          <w:lang w:bidi="en-US"/>
        </w:rPr>
      </w:pPr>
    </w:p>
    <w:p w14:paraId="2E4C839F" w14:textId="77777777" w:rsidR="00922DE7" w:rsidRPr="004E3806" w:rsidRDefault="00922DE7" w:rsidP="00922DE7">
      <w:pPr>
        <w:spacing w:after="0" w:line="240" w:lineRule="auto"/>
        <w:rPr>
          <w:rFonts w:eastAsia="MS Mincho" w:cs="Times New Roman"/>
          <w:lang w:bidi="en-US"/>
        </w:rPr>
      </w:pPr>
      <w:r w:rsidRPr="004E3806">
        <w:rPr>
          <w:rFonts w:eastAsia="MS Mincho" w:cs="Times New Roman"/>
          <w:lang w:bidi="en-US"/>
        </w:rPr>
        <w:tab/>
      </w:r>
      <w:r w:rsidRPr="004E3806">
        <w:rPr>
          <w:rFonts w:eastAsia="MS Mincho" w:cs="Times New Roman"/>
          <w:lang w:bidi="en-US"/>
        </w:rPr>
        <w:tab/>
      </w:r>
    </w:p>
    <w:p w14:paraId="4AF16215" w14:textId="77777777" w:rsidR="00C92302" w:rsidRDefault="00922DE7" w:rsidP="00C92302">
      <w:pPr>
        <w:pStyle w:val="Chapter2"/>
      </w:pPr>
      <w:r w:rsidRPr="004E3806">
        <w:br w:type="page"/>
      </w:r>
      <w:bookmarkStart w:id="28" w:name="_Toc45829171"/>
      <w:r w:rsidR="00C92302">
        <w:lastRenderedPageBreak/>
        <w:t>PROPERTY TAX</w:t>
      </w:r>
      <w:bookmarkEnd w:id="28"/>
    </w:p>
    <w:p w14:paraId="294C9DD1" w14:textId="77777777" w:rsidR="00C92302" w:rsidRDefault="00C92302" w:rsidP="00C92302">
      <w:pPr>
        <w:spacing w:after="0" w:line="240" w:lineRule="auto"/>
        <w:contextualSpacing/>
        <w:rPr>
          <w:rFonts w:eastAsia="MS Mincho" w:cs="Times New Roman"/>
          <w:b/>
          <w:lang w:bidi="en-US"/>
        </w:rPr>
      </w:pPr>
    </w:p>
    <w:p w14:paraId="7B4F1AC3" w14:textId="77777777" w:rsidR="00C92302" w:rsidRDefault="00C92302" w:rsidP="00C92302">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In 2018, Sarah </w:t>
      </w:r>
      <w:proofErr w:type="spellStart"/>
      <w:r>
        <w:rPr>
          <w:rFonts w:eastAsia="MS Mincho" w:cs="Times New Roman"/>
          <w:b/>
          <w:lang w:bidi="en-US"/>
        </w:rPr>
        <w:t>Pohlson</w:t>
      </w:r>
      <w:proofErr w:type="spellEnd"/>
      <w:r>
        <w:rPr>
          <w:rFonts w:eastAsia="MS Mincho" w:cs="Times New Roman"/>
          <w:b/>
          <w:lang w:bidi="en-US"/>
        </w:rPr>
        <w:t xml:space="preserve"> Smith advocated for a yes vote on both of the</w:t>
      </w:r>
      <w:r w:rsidRPr="0013541F">
        <w:rPr>
          <w:rFonts w:eastAsia="MS Mincho" w:cs="Times New Roman"/>
          <w:b/>
          <w:lang w:bidi="en-US"/>
        </w:rPr>
        <w:t xml:space="preserve"> Grinnell-Newburg School bond</w:t>
      </w:r>
      <w:r>
        <w:rPr>
          <w:rFonts w:eastAsia="MS Mincho" w:cs="Times New Roman"/>
          <w:b/>
          <w:lang w:bidi="en-US"/>
        </w:rPr>
        <w:t xml:space="preserve"> issues</w:t>
      </w:r>
    </w:p>
    <w:p w14:paraId="24C2A1C1" w14:textId="77777777" w:rsidR="00C92302" w:rsidRDefault="00C92302" w:rsidP="00C92302">
      <w:pPr>
        <w:spacing w:after="0" w:line="240" w:lineRule="auto"/>
        <w:ind w:left="720"/>
        <w:contextualSpacing/>
        <w:rPr>
          <w:rFonts w:eastAsia="MS Mincho" w:cs="Times New Roman"/>
          <w:b/>
          <w:lang w:bidi="en-US"/>
        </w:rPr>
      </w:pPr>
    </w:p>
    <w:p w14:paraId="59C426C7" w14:textId="77777777" w:rsidR="00C92302" w:rsidRDefault="00C92302" w:rsidP="00C92302">
      <w:pPr>
        <w:numPr>
          <w:ilvl w:val="1"/>
          <w:numId w:val="1"/>
        </w:numPr>
        <w:spacing w:after="0" w:line="240" w:lineRule="auto"/>
        <w:contextualSpacing/>
        <w:rPr>
          <w:rFonts w:eastAsia="MS Mincho" w:cs="Times New Roman"/>
          <w:bCs/>
          <w:lang w:bidi="en-US"/>
        </w:rPr>
      </w:pPr>
      <w:r w:rsidRPr="00760D69">
        <w:rPr>
          <w:rFonts w:eastAsia="MS Mincho" w:cs="Times New Roman"/>
          <w:bCs/>
          <w:lang w:bidi="en-US"/>
        </w:rPr>
        <w:t xml:space="preserve">On Jan. 23, 2018, </w:t>
      </w:r>
      <w:r>
        <w:rPr>
          <w:rFonts w:eastAsia="MS Mincho" w:cs="Times New Roman"/>
          <w:bCs/>
          <w:lang w:bidi="en-US"/>
        </w:rPr>
        <w:t xml:space="preserve">on the </w:t>
      </w:r>
      <w:proofErr w:type="spellStart"/>
      <w:r>
        <w:rPr>
          <w:rFonts w:eastAsia="MS Mincho" w:cs="Times New Roman"/>
          <w:bCs/>
          <w:lang w:bidi="en-US"/>
        </w:rPr>
        <w:t>ipetitions</w:t>
      </w:r>
      <w:proofErr w:type="spellEnd"/>
      <w:r>
        <w:rPr>
          <w:rFonts w:eastAsia="MS Mincho" w:cs="Times New Roman"/>
          <w:bCs/>
          <w:lang w:bidi="en-US"/>
        </w:rPr>
        <w:t xml:space="preserve"> website for “Vote YES for our kids,” </w:t>
      </w:r>
      <w:r w:rsidRPr="00760D69">
        <w:rPr>
          <w:rFonts w:eastAsia="MS Mincho" w:cs="Times New Roman"/>
          <w:bCs/>
          <w:lang w:bidi="en-US"/>
        </w:rPr>
        <w:t xml:space="preserve">Sarah </w:t>
      </w:r>
      <w:proofErr w:type="spellStart"/>
      <w:r w:rsidRPr="00760D69">
        <w:rPr>
          <w:rFonts w:eastAsia="MS Mincho" w:cs="Times New Roman"/>
          <w:bCs/>
          <w:lang w:bidi="en-US"/>
        </w:rPr>
        <w:t>Pohlson</w:t>
      </w:r>
      <w:proofErr w:type="spellEnd"/>
      <w:r w:rsidRPr="00760D69">
        <w:rPr>
          <w:rFonts w:eastAsia="MS Mincho" w:cs="Times New Roman"/>
          <w:bCs/>
          <w:lang w:bidi="en-US"/>
        </w:rPr>
        <w:t xml:space="preserve"> Smith posted, “I have voted yes twice! We have an amazing community that works together to accomplish so many wonderful initiatives that allows for a high quality of life in Grinnell. The schools need to be next, please vote yes and together we can continue to make Grinnell a fantastic place to live!”</w:t>
      </w:r>
      <w:r w:rsidRPr="00760D69">
        <w:rPr>
          <w:rStyle w:val="FootnoteReference"/>
          <w:rFonts w:eastAsia="MS Mincho" w:cs="Times New Roman"/>
          <w:bCs/>
          <w:lang w:bidi="en-US"/>
        </w:rPr>
        <w:footnoteReference w:id="1"/>
      </w:r>
    </w:p>
    <w:p w14:paraId="55108CF0" w14:textId="77777777" w:rsidR="00C92302" w:rsidRDefault="00C92302" w:rsidP="00C92302">
      <w:pPr>
        <w:spacing w:after="0" w:line="240" w:lineRule="auto"/>
        <w:ind w:left="1440"/>
        <w:contextualSpacing/>
        <w:rPr>
          <w:rFonts w:eastAsia="MS Mincho" w:cs="Times New Roman"/>
          <w:bCs/>
          <w:lang w:bidi="en-US"/>
        </w:rPr>
      </w:pPr>
      <w:r>
        <w:rPr>
          <w:rFonts w:eastAsia="MS Mincho" w:cs="Times New Roman"/>
          <w:bCs/>
          <w:lang w:bidi="en-US"/>
        </w:rPr>
        <w:t xml:space="preserve"> </w:t>
      </w:r>
    </w:p>
    <w:p w14:paraId="76FBBB8F" w14:textId="77777777" w:rsidR="00C92302" w:rsidRPr="00760D69" w:rsidRDefault="00C92302" w:rsidP="00C92302">
      <w:pPr>
        <w:numPr>
          <w:ilvl w:val="1"/>
          <w:numId w:val="1"/>
        </w:numPr>
        <w:spacing w:after="0" w:line="240" w:lineRule="auto"/>
        <w:contextualSpacing/>
        <w:rPr>
          <w:rFonts w:eastAsia="MS Mincho" w:cs="Times New Roman"/>
          <w:bCs/>
          <w:lang w:bidi="en-US"/>
        </w:rPr>
      </w:pPr>
      <w:r>
        <w:rPr>
          <w:rFonts w:eastAsia="MS Mincho" w:cs="Times New Roman"/>
          <w:bCs/>
          <w:lang w:bidi="en-US"/>
        </w:rPr>
        <w:t>According to the petition, “</w:t>
      </w:r>
      <w:r w:rsidRPr="00BC1076">
        <w:rPr>
          <w:rFonts w:eastAsia="MS Mincho" w:cs="Times New Roman"/>
          <w:bCs/>
          <w:lang w:bidi="en-US"/>
        </w:rPr>
        <w:t>We the undersigned commit to voting yes twice in support of the Grinnell-Newburg School bond on February 6. Our goal is to reach 1600 signatures by voting day. Help us spread the word and vote twice for our kids! For more information visit www.schoolbond.org/</w:t>
      </w:r>
      <w:proofErr w:type="spellStart"/>
      <w:r w:rsidRPr="00BC1076">
        <w:rPr>
          <w:rFonts w:eastAsia="MS Mincho" w:cs="Times New Roman"/>
          <w:bCs/>
          <w:lang w:bidi="en-US"/>
        </w:rPr>
        <w:t>grinnell</w:t>
      </w:r>
      <w:proofErr w:type="spellEnd"/>
      <w:r>
        <w:rPr>
          <w:rFonts w:eastAsia="MS Mincho" w:cs="Times New Roman"/>
          <w:bCs/>
          <w:lang w:bidi="en-US"/>
        </w:rPr>
        <w:t>”</w:t>
      </w:r>
      <w:r>
        <w:rPr>
          <w:rStyle w:val="FootnoteReference"/>
          <w:rFonts w:eastAsia="MS Mincho" w:cs="Times New Roman"/>
          <w:bCs/>
          <w:lang w:bidi="en-US"/>
        </w:rPr>
        <w:footnoteReference w:id="2"/>
      </w:r>
    </w:p>
    <w:p w14:paraId="32575E20" w14:textId="77777777" w:rsidR="00C92302" w:rsidRDefault="00C92302" w:rsidP="00C92302">
      <w:pPr>
        <w:spacing w:after="0" w:line="240" w:lineRule="auto"/>
        <w:contextualSpacing/>
        <w:rPr>
          <w:rFonts w:eastAsia="MS Mincho" w:cs="Times New Roman"/>
          <w:b/>
          <w:lang w:bidi="en-US"/>
        </w:rPr>
      </w:pPr>
    </w:p>
    <w:p w14:paraId="5CC2D128" w14:textId="77777777" w:rsidR="00C92302" w:rsidRDefault="00C92302" w:rsidP="00C92302">
      <w:pPr>
        <w:spacing w:after="0" w:line="240" w:lineRule="auto"/>
        <w:contextualSpacing/>
        <w:jc w:val="center"/>
        <w:rPr>
          <w:rFonts w:eastAsia="MS Mincho" w:cs="Times New Roman"/>
          <w:b/>
          <w:lang w:bidi="en-US"/>
        </w:rPr>
      </w:pPr>
      <w:r w:rsidRPr="00DE365A">
        <w:rPr>
          <w:rFonts w:eastAsia="MS Mincho" w:cs="Times New Roman"/>
          <w:b/>
          <w:lang w:bidi="en-US"/>
        </w:rPr>
        <w:drawing>
          <wp:inline distT="0" distB="0" distL="0" distR="0" wp14:anchorId="2F97BFCA" wp14:editId="6BA5831E">
            <wp:extent cx="5943600" cy="1034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034415"/>
                    </a:xfrm>
                    <a:prstGeom prst="rect">
                      <a:avLst/>
                    </a:prstGeom>
                  </pic:spPr>
                </pic:pic>
              </a:graphicData>
            </a:graphic>
          </wp:inline>
        </w:drawing>
      </w:r>
    </w:p>
    <w:p w14:paraId="38DEDC13" w14:textId="77777777" w:rsidR="00C92302" w:rsidRDefault="00C92302" w:rsidP="00C92302">
      <w:pPr>
        <w:spacing w:after="0" w:line="240" w:lineRule="auto"/>
        <w:contextualSpacing/>
        <w:rPr>
          <w:rFonts w:eastAsia="MS Mincho" w:cs="Times New Roman"/>
          <w:b/>
          <w:lang w:bidi="en-US"/>
        </w:rPr>
      </w:pPr>
    </w:p>
    <w:p w14:paraId="58AD97FF" w14:textId="77777777" w:rsidR="00C92302" w:rsidRPr="009402DF" w:rsidRDefault="00C92302" w:rsidP="00C92302">
      <w:pPr>
        <w:numPr>
          <w:ilvl w:val="0"/>
          <w:numId w:val="1"/>
        </w:numPr>
        <w:spacing w:after="0" w:line="240" w:lineRule="auto"/>
        <w:contextualSpacing/>
        <w:rPr>
          <w:rFonts w:eastAsia="MS Mincho" w:cs="Times New Roman"/>
          <w:b/>
          <w:lang w:bidi="en-US"/>
        </w:rPr>
      </w:pPr>
      <w:r w:rsidRPr="009402DF">
        <w:rPr>
          <w:rFonts w:eastAsia="MS Mincho" w:cs="Times New Roman"/>
          <w:b/>
          <w:lang w:bidi="en-US"/>
        </w:rPr>
        <w:t xml:space="preserve">The first question </w:t>
      </w:r>
      <w:r>
        <w:rPr>
          <w:rFonts w:eastAsia="MS Mincho" w:cs="Times New Roman"/>
          <w:b/>
          <w:lang w:bidi="en-US"/>
        </w:rPr>
        <w:t>was</w:t>
      </w:r>
      <w:r w:rsidRPr="009402DF">
        <w:rPr>
          <w:rFonts w:eastAsia="MS Mincho" w:cs="Times New Roman"/>
          <w:b/>
          <w:lang w:bidi="en-US"/>
        </w:rPr>
        <w:t xml:space="preserve"> for the district to do the projects; the second question </w:t>
      </w:r>
      <w:r>
        <w:rPr>
          <w:rFonts w:eastAsia="MS Mincho" w:cs="Times New Roman"/>
          <w:b/>
          <w:lang w:bidi="en-US"/>
        </w:rPr>
        <w:t>was</w:t>
      </w:r>
      <w:r w:rsidRPr="009402DF">
        <w:rPr>
          <w:rFonts w:eastAsia="MS Mincho" w:cs="Times New Roman"/>
          <w:b/>
          <w:lang w:bidi="en-US"/>
        </w:rPr>
        <w:t xml:space="preserve"> to raise the debt service property tax levy to $4.05. The district would balance the total school levy so that taxpayers would see a net increase of $2.60, approximately $20 per month for the average residence</w:t>
      </w:r>
    </w:p>
    <w:p w14:paraId="16ACFC56" w14:textId="77777777" w:rsidR="00C92302" w:rsidRDefault="00C92302" w:rsidP="00C92302">
      <w:pPr>
        <w:spacing w:after="0" w:line="240" w:lineRule="auto"/>
        <w:ind w:left="720"/>
        <w:contextualSpacing/>
        <w:rPr>
          <w:rFonts w:eastAsia="MS Mincho" w:cs="Times New Roman"/>
          <w:b/>
          <w:lang w:bidi="en-US"/>
        </w:rPr>
      </w:pPr>
    </w:p>
    <w:p w14:paraId="05593BE6" w14:textId="77777777" w:rsidR="00C92302" w:rsidRPr="0013541F" w:rsidRDefault="00C92302" w:rsidP="00C92302">
      <w:pPr>
        <w:numPr>
          <w:ilvl w:val="1"/>
          <w:numId w:val="1"/>
        </w:numPr>
        <w:spacing w:after="0" w:line="240" w:lineRule="auto"/>
        <w:contextualSpacing/>
        <w:rPr>
          <w:rFonts w:eastAsia="MS Mincho" w:cs="Times New Roman"/>
          <w:bCs/>
          <w:lang w:bidi="en-US"/>
        </w:rPr>
      </w:pPr>
      <w:r w:rsidRPr="0013541F">
        <w:rPr>
          <w:rFonts w:eastAsia="MS Mincho" w:cs="Times New Roman"/>
          <w:bCs/>
          <w:lang w:bidi="en-US"/>
        </w:rPr>
        <w:t xml:space="preserve">In a Jan. 24, 2018, op-ed in the </w:t>
      </w:r>
      <w:r w:rsidRPr="0013541F">
        <w:rPr>
          <w:rFonts w:eastAsia="MS Mincho" w:cs="Times New Roman"/>
          <w:bCs/>
          <w:i/>
          <w:iCs/>
          <w:lang w:bidi="en-US"/>
        </w:rPr>
        <w:t>Des Moines Register</w:t>
      </w:r>
      <w:r w:rsidRPr="0013541F">
        <w:rPr>
          <w:rFonts w:eastAsia="MS Mincho" w:cs="Times New Roman"/>
          <w:bCs/>
          <w:lang w:bidi="en-US"/>
        </w:rPr>
        <w:t>, Janet Stutz wrote, “The Grinnell-Newburg Community School District has spent the last year and a half listening to the community, staff and students while assessing current conditions of district facilities. Internal and external audits indicated the need for an immediate remedy.</w:t>
      </w:r>
    </w:p>
    <w:p w14:paraId="4B5B9310" w14:textId="77777777" w:rsidR="00C92302" w:rsidRPr="0013541F" w:rsidRDefault="00C92302" w:rsidP="00C92302">
      <w:pPr>
        <w:spacing w:after="0" w:line="240" w:lineRule="auto"/>
        <w:ind w:left="1440"/>
        <w:contextualSpacing/>
        <w:rPr>
          <w:rFonts w:eastAsia="MS Mincho" w:cs="Times New Roman"/>
          <w:bCs/>
          <w:lang w:bidi="en-US"/>
        </w:rPr>
      </w:pPr>
    </w:p>
    <w:p w14:paraId="1325A29C" w14:textId="77777777" w:rsidR="00C92302" w:rsidRPr="0013541F" w:rsidRDefault="00C92302" w:rsidP="00C92302">
      <w:pPr>
        <w:spacing w:after="0" w:line="240" w:lineRule="auto"/>
        <w:ind w:left="1440"/>
        <w:contextualSpacing/>
        <w:rPr>
          <w:rFonts w:eastAsia="MS Mincho" w:cs="Times New Roman"/>
          <w:bCs/>
          <w:lang w:bidi="en-US"/>
        </w:rPr>
      </w:pPr>
      <w:r w:rsidRPr="0013541F">
        <w:rPr>
          <w:rFonts w:eastAsia="MS Mincho" w:cs="Times New Roman"/>
          <w:bCs/>
          <w:lang w:bidi="en-US"/>
        </w:rPr>
        <w:t>“The average lifespan of a school facility is 65 years. The average age of our five school buildings is 62 years old. Critical updates to major systems will cost the district $33-$47 million dollars, without providing any educational improvements and leaving many necessary updates undone. Knowing all of this, the district has developed a new plan to build a new PreK-5th grade elementary school on the 4th avenue site, completely gut and renovate the current middle school, as well as renovate major critical systems and upgrade spaces at the high school, including a safe and secure entrance. These concepts would extend the life of our school facilities for many years to come.”</w:t>
      </w:r>
      <w:r w:rsidRPr="0013541F">
        <w:rPr>
          <w:rStyle w:val="FootnoteReference"/>
          <w:rFonts w:eastAsia="MS Mincho" w:cs="Times New Roman"/>
          <w:bCs/>
          <w:lang w:bidi="en-US"/>
        </w:rPr>
        <w:footnoteReference w:id="3"/>
      </w:r>
    </w:p>
    <w:p w14:paraId="25DBED53" w14:textId="77777777" w:rsidR="00C92302" w:rsidRDefault="00C92302" w:rsidP="00C92302">
      <w:pPr>
        <w:spacing w:after="0" w:line="240" w:lineRule="auto"/>
        <w:ind w:left="1440"/>
        <w:contextualSpacing/>
        <w:rPr>
          <w:rFonts w:eastAsia="MS Mincho" w:cs="Times New Roman"/>
          <w:b/>
          <w:lang w:bidi="en-US"/>
        </w:rPr>
      </w:pPr>
      <w:r>
        <w:rPr>
          <w:rFonts w:eastAsia="MS Mincho" w:cs="Times New Roman"/>
          <w:b/>
          <w:lang w:bidi="en-US"/>
        </w:rPr>
        <w:t xml:space="preserve"> </w:t>
      </w:r>
    </w:p>
    <w:p w14:paraId="012C5AE7" w14:textId="77777777" w:rsidR="00C92302" w:rsidRDefault="00C92302" w:rsidP="00C92302">
      <w:pPr>
        <w:numPr>
          <w:ilvl w:val="1"/>
          <w:numId w:val="1"/>
        </w:numPr>
        <w:spacing w:after="0" w:line="240" w:lineRule="auto"/>
        <w:contextualSpacing/>
        <w:rPr>
          <w:rFonts w:eastAsia="MS Mincho" w:cs="Times New Roman"/>
          <w:b/>
          <w:lang w:bidi="en-US"/>
        </w:rPr>
      </w:pPr>
      <w:r w:rsidRPr="0013541F">
        <w:rPr>
          <w:rFonts w:eastAsia="MS Mincho" w:cs="Times New Roman"/>
          <w:bCs/>
          <w:lang w:bidi="en-US"/>
        </w:rPr>
        <w:lastRenderedPageBreak/>
        <w:t>According to the same op-ed, “The district is asking for proceeds from bonds up to $60 million dollars. The sale of bonds, while interest rates are low, would enable the district to complete the proposed projects. The district</w:t>
      </w:r>
      <w:r w:rsidRPr="00A861DC">
        <w:rPr>
          <w:rFonts w:eastAsia="MS Mincho" w:cs="Times New Roman"/>
          <w:b/>
          <w:lang w:bidi="en-US"/>
        </w:rPr>
        <w:t xml:space="preserve"> </w:t>
      </w:r>
      <w:r w:rsidRPr="0013541F">
        <w:rPr>
          <w:rFonts w:eastAsia="MS Mincho" w:cs="Times New Roman"/>
          <w:bCs/>
          <w:lang w:bidi="en-US"/>
        </w:rPr>
        <w:t>would use $8 million</w:t>
      </w:r>
      <w:r w:rsidRPr="00A861DC">
        <w:rPr>
          <w:rFonts w:eastAsia="MS Mincho" w:cs="Times New Roman"/>
          <w:b/>
          <w:lang w:bidi="en-US"/>
        </w:rPr>
        <w:t xml:space="preserve"> </w:t>
      </w:r>
      <w:r w:rsidRPr="0013541F">
        <w:rPr>
          <w:rFonts w:eastAsia="MS Mincho" w:cs="Times New Roman"/>
          <w:bCs/>
          <w:lang w:bidi="en-US"/>
        </w:rPr>
        <w:t>dollars</w:t>
      </w:r>
      <w:r w:rsidRPr="00A861DC">
        <w:rPr>
          <w:rFonts w:eastAsia="MS Mincho" w:cs="Times New Roman"/>
          <w:b/>
          <w:lang w:bidi="en-US"/>
        </w:rPr>
        <w:t xml:space="preserve"> </w:t>
      </w:r>
      <w:r w:rsidRPr="0013541F">
        <w:rPr>
          <w:rFonts w:eastAsia="MS Mincho" w:cs="Times New Roman"/>
          <w:bCs/>
          <w:lang w:bidi="en-US"/>
        </w:rPr>
        <w:t>of SAVE money toward the construction and renovation projects. Voters who reside within the Grinnell-Newburg School District</w:t>
      </w:r>
      <w:r>
        <w:rPr>
          <w:rFonts w:eastAsia="MS Mincho" w:cs="Times New Roman"/>
          <w:bCs/>
          <w:lang w:bidi="en-US"/>
        </w:rPr>
        <w:t>’</w:t>
      </w:r>
      <w:r w:rsidRPr="0013541F">
        <w:rPr>
          <w:rFonts w:eastAsia="MS Mincho" w:cs="Times New Roman"/>
          <w:bCs/>
          <w:lang w:bidi="en-US"/>
        </w:rPr>
        <w:t>s boundaries may vote on February 6, 2018. The ballot, on February 6, 2018 contains two questions in which each question must pass by 60 percent +1 of the total votes. The first question is for the district to do the projects; the second question is to raise the debt service property tax levy to $4.05. The district would balance the total school levy so that taxpayers would see a net increase of $2.60, approximately $20 per month for the average residence. Even with this increase, Grinnell would have one of the lowest tax rates of all other Little Hawkeye Conference districts. The district paid the last bond levy off seven years early saving taxpayers $287,000 in interest charges.”</w:t>
      </w:r>
      <w:r w:rsidRPr="0013541F">
        <w:rPr>
          <w:rStyle w:val="FootnoteReference"/>
          <w:rFonts w:eastAsia="MS Mincho" w:cs="Times New Roman"/>
          <w:bCs/>
          <w:lang w:bidi="en-US"/>
        </w:rPr>
        <w:footnoteReference w:id="4"/>
      </w:r>
    </w:p>
    <w:p w14:paraId="5291201D" w14:textId="24E48692" w:rsidR="00C92302" w:rsidRDefault="00C92302" w:rsidP="00D94D99">
      <w:pPr>
        <w:spacing w:after="0" w:line="240" w:lineRule="auto"/>
        <w:ind w:left="1440"/>
        <w:contextualSpacing/>
        <w:rPr>
          <w:rFonts w:eastAsia="MS Mincho" w:cs="Times New Roman"/>
          <w:b/>
          <w:lang w:bidi="en-US"/>
        </w:rPr>
      </w:pPr>
    </w:p>
    <w:p w14:paraId="3E4D8374" w14:textId="1693F654" w:rsidR="00A97621" w:rsidRDefault="00E5554B" w:rsidP="00C92302">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Voters rejected the proposal, as the measures </w:t>
      </w:r>
      <w:r w:rsidR="00912BB6">
        <w:rPr>
          <w:rFonts w:eastAsia="MS Mincho" w:cs="Times New Roman"/>
          <w:b/>
          <w:lang w:bidi="en-US"/>
        </w:rPr>
        <w:t>did not exceed the 60 percent necessary for passage</w:t>
      </w:r>
    </w:p>
    <w:p w14:paraId="50C83848" w14:textId="77777777" w:rsidR="00A97621" w:rsidRDefault="00A97621" w:rsidP="000D06DB">
      <w:pPr>
        <w:spacing w:after="0" w:line="240" w:lineRule="auto"/>
        <w:ind w:left="720"/>
        <w:contextualSpacing/>
        <w:rPr>
          <w:rFonts w:eastAsia="MS Mincho" w:cs="Times New Roman"/>
          <w:b/>
          <w:lang w:bidi="en-US"/>
        </w:rPr>
      </w:pPr>
    </w:p>
    <w:p w14:paraId="72BC2581" w14:textId="77777777" w:rsidR="000D06DB" w:rsidRPr="00E5554B" w:rsidRDefault="000D06DB" w:rsidP="000D06DB">
      <w:pPr>
        <w:numPr>
          <w:ilvl w:val="1"/>
          <w:numId w:val="1"/>
        </w:numPr>
        <w:spacing w:after="0" w:line="240" w:lineRule="auto"/>
        <w:contextualSpacing/>
        <w:rPr>
          <w:rFonts w:eastAsia="MS Mincho" w:cs="Times New Roman"/>
          <w:bCs/>
          <w:lang w:bidi="en-US"/>
        </w:rPr>
      </w:pPr>
      <w:r w:rsidRPr="00E5554B">
        <w:rPr>
          <w:rFonts w:eastAsia="MS Mincho" w:cs="Times New Roman"/>
          <w:bCs/>
          <w:lang w:bidi="en-US"/>
        </w:rPr>
        <w:t xml:space="preserve">In a Feb. 9, 2018, article, the </w:t>
      </w:r>
      <w:r w:rsidRPr="00E5554B">
        <w:rPr>
          <w:rFonts w:eastAsia="MS Mincho" w:cs="Times New Roman"/>
          <w:bCs/>
          <w:i/>
          <w:iCs/>
          <w:lang w:bidi="en-US"/>
        </w:rPr>
        <w:t>Des Moines Register</w:t>
      </w:r>
      <w:r w:rsidRPr="00E5554B">
        <w:rPr>
          <w:rFonts w:eastAsia="MS Mincho" w:cs="Times New Roman"/>
          <w:bCs/>
          <w:lang w:bidi="en-US"/>
        </w:rPr>
        <w:t xml:space="preserve"> reported, “</w:t>
      </w:r>
      <w:r w:rsidRPr="00E5554B">
        <w:rPr>
          <w:rFonts w:eastAsia="MS Mincho" w:cs="Times New Roman"/>
          <w:bCs/>
          <w:lang w:bidi="en-US"/>
        </w:rPr>
        <w:t>In Grinnell, voters rejected a proposal for a new elementary school complex and renovations to both the middle school and high school.</w:t>
      </w:r>
    </w:p>
    <w:p w14:paraId="36F7CCBC" w14:textId="77777777" w:rsidR="000D06DB" w:rsidRPr="00E5554B" w:rsidRDefault="000D06DB" w:rsidP="000D06DB">
      <w:pPr>
        <w:spacing w:after="0" w:line="240" w:lineRule="auto"/>
        <w:ind w:left="1080"/>
        <w:contextualSpacing/>
        <w:rPr>
          <w:rFonts w:eastAsia="MS Mincho" w:cs="Times New Roman"/>
          <w:bCs/>
          <w:lang w:bidi="en-US"/>
        </w:rPr>
      </w:pPr>
    </w:p>
    <w:p w14:paraId="5B762056" w14:textId="49AA2CCB" w:rsidR="000D06DB" w:rsidRPr="00E5554B" w:rsidRDefault="000D06DB" w:rsidP="000D06DB">
      <w:pPr>
        <w:spacing w:after="0" w:line="240" w:lineRule="auto"/>
        <w:ind w:left="1440"/>
        <w:contextualSpacing/>
        <w:rPr>
          <w:rFonts w:eastAsia="MS Mincho" w:cs="Times New Roman"/>
          <w:bCs/>
          <w:lang w:bidi="en-US"/>
        </w:rPr>
      </w:pPr>
      <w:r w:rsidRPr="00E5554B">
        <w:rPr>
          <w:rFonts w:eastAsia="MS Mincho" w:cs="Times New Roman"/>
          <w:bCs/>
          <w:lang w:bidi="en-US"/>
        </w:rPr>
        <w:t>“</w:t>
      </w:r>
      <w:r w:rsidRPr="00E5554B">
        <w:rPr>
          <w:rFonts w:eastAsia="MS Mincho" w:cs="Times New Roman"/>
          <w:bCs/>
          <w:lang w:bidi="en-US"/>
        </w:rPr>
        <w:t xml:space="preserve">For Public Measure A, 52 percent of the Grinnell voters, or 1,392, marked </w:t>
      </w:r>
      <w:r w:rsidRPr="00E5554B">
        <w:rPr>
          <w:rFonts w:eastAsia="MS Mincho" w:cs="Times New Roman"/>
          <w:bCs/>
          <w:lang w:bidi="en-US"/>
        </w:rPr>
        <w:t>‘</w:t>
      </w:r>
      <w:r w:rsidRPr="00E5554B">
        <w:rPr>
          <w:rFonts w:eastAsia="MS Mincho" w:cs="Times New Roman"/>
          <w:bCs/>
          <w:lang w:bidi="en-US"/>
        </w:rPr>
        <w:t>Yes.</w:t>
      </w:r>
      <w:r w:rsidRPr="00E5554B">
        <w:rPr>
          <w:rFonts w:eastAsia="MS Mincho" w:cs="Times New Roman"/>
          <w:bCs/>
          <w:lang w:bidi="en-US"/>
        </w:rPr>
        <w:t>’</w:t>
      </w:r>
      <w:r w:rsidRPr="00E5554B">
        <w:rPr>
          <w:rFonts w:eastAsia="MS Mincho" w:cs="Times New Roman"/>
          <w:bCs/>
          <w:lang w:bidi="en-US"/>
        </w:rPr>
        <w:t xml:space="preserve"> The vote for </w:t>
      </w:r>
      <w:r w:rsidRPr="00E5554B">
        <w:rPr>
          <w:rFonts w:eastAsia="MS Mincho" w:cs="Times New Roman"/>
          <w:bCs/>
          <w:lang w:bidi="en-US"/>
        </w:rPr>
        <w:t>‘</w:t>
      </w:r>
      <w:r w:rsidRPr="00E5554B">
        <w:rPr>
          <w:rFonts w:eastAsia="MS Mincho" w:cs="Times New Roman"/>
          <w:bCs/>
          <w:lang w:bidi="en-US"/>
        </w:rPr>
        <w:t>no</w:t>
      </w:r>
      <w:r w:rsidRPr="00E5554B">
        <w:rPr>
          <w:rFonts w:eastAsia="MS Mincho" w:cs="Times New Roman"/>
          <w:bCs/>
          <w:lang w:bidi="en-US"/>
        </w:rPr>
        <w:t>’</w:t>
      </w:r>
      <w:r w:rsidRPr="00E5554B">
        <w:rPr>
          <w:rFonts w:eastAsia="MS Mincho" w:cs="Times New Roman"/>
          <w:bCs/>
          <w:lang w:bidi="en-US"/>
        </w:rPr>
        <w:t xml:space="preserve"> was 1,283.</w:t>
      </w:r>
    </w:p>
    <w:p w14:paraId="5DC36D7D" w14:textId="77777777" w:rsidR="000D06DB" w:rsidRPr="00E5554B" w:rsidRDefault="000D06DB" w:rsidP="000D06DB">
      <w:pPr>
        <w:spacing w:after="0" w:line="240" w:lineRule="auto"/>
        <w:ind w:left="1440"/>
        <w:contextualSpacing/>
        <w:rPr>
          <w:rFonts w:eastAsia="MS Mincho" w:cs="Times New Roman"/>
          <w:bCs/>
          <w:lang w:bidi="en-US"/>
        </w:rPr>
      </w:pPr>
    </w:p>
    <w:p w14:paraId="2D4C43FB" w14:textId="77871430" w:rsidR="000D06DB" w:rsidRPr="00E5554B" w:rsidRDefault="000D06DB" w:rsidP="000D06DB">
      <w:pPr>
        <w:spacing w:after="0" w:line="240" w:lineRule="auto"/>
        <w:ind w:left="1440"/>
        <w:contextualSpacing/>
        <w:rPr>
          <w:rFonts w:eastAsia="MS Mincho" w:cs="Times New Roman"/>
          <w:bCs/>
          <w:lang w:bidi="en-US"/>
        </w:rPr>
      </w:pPr>
      <w:r w:rsidRPr="00E5554B">
        <w:rPr>
          <w:rFonts w:eastAsia="MS Mincho" w:cs="Times New Roman"/>
          <w:bCs/>
          <w:lang w:bidi="en-US"/>
        </w:rPr>
        <w:t>“</w:t>
      </w:r>
      <w:r w:rsidRPr="00E5554B">
        <w:rPr>
          <w:rFonts w:eastAsia="MS Mincho" w:cs="Times New Roman"/>
          <w:bCs/>
          <w:lang w:bidi="en-US"/>
        </w:rPr>
        <w:t>For Public Measure B, 51 percent, or 1,364, voted</w:t>
      </w:r>
      <w:r w:rsidR="009549EE">
        <w:rPr>
          <w:rFonts w:eastAsia="MS Mincho" w:cs="Times New Roman"/>
          <w:bCs/>
          <w:lang w:bidi="en-US"/>
        </w:rPr>
        <w:t xml:space="preserve"> ‘</w:t>
      </w:r>
      <w:r w:rsidRPr="00E5554B">
        <w:rPr>
          <w:rFonts w:eastAsia="MS Mincho" w:cs="Times New Roman"/>
          <w:bCs/>
          <w:lang w:bidi="en-US"/>
        </w:rPr>
        <w:t>Yes</w:t>
      </w:r>
      <w:r w:rsidR="009549EE">
        <w:rPr>
          <w:rFonts w:eastAsia="MS Mincho" w:cs="Times New Roman"/>
          <w:bCs/>
          <w:lang w:bidi="en-US"/>
        </w:rPr>
        <w:t>’</w:t>
      </w:r>
      <w:r w:rsidRPr="00E5554B">
        <w:rPr>
          <w:rFonts w:eastAsia="MS Mincho" w:cs="Times New Roman"/>
          <w:bCs/>
          <w:lang w:bidi="en-US"/>
        </w:rPr>
        <w:t xml:space="preserve"> while 1,309 voted No.</w:t>
      </w:r>
    </w:p>
    <w:p w14:paraId="61D8B96A" w14:textId="77777777" w:rsidR="000D06DB" w:rsidRPr="00E5554B" w:rsidRDefault="000D06DB" w:rsidP="000D06DB">
      <w:pPr>
        <w:spacing w:after="0" w:line="240" w:lineRule="auto"/>
        <w:ind w:left="1440"/>
        <w:contextualSpacing/>
        <w:rPr>
          <w:rFonts w:eastAsia="MS Mincho" w:cs="Times New Roman"/>
          <w:bCs/>
          <w:lang w:bidi="en-US"/>
        </w:rPr>
      </w:pPr>
    </w:p>
    <w:p w14:paraId="7C0E513A" w14:textId="37E8C2A7" w:rsidR="00A97621" w:rsidRPr="00E5554B" w:rsidRDefault="000D06DB" w:rsidP="000D06DB">
      <w:pPr>
        <w:spacing w:after="0" w:line="240" w:lineRule="auto"/>
        <w:ind w:left="1440"/>
        <w:contextualSpacing/>
        <w:rPr>
          <w:rFonts w:eastAsia="MS Mincho" w:cs="Times New Roman"/>
          <w:bCs/>
          <w:lang w:bidi="en-US"/>
        </w:rPr>
      </w:pPr>
      <w:r w:rsidRPr="00E5554B">
        <w:rPr>
          <w:rFonts w:eastAsia="MS Mincho" w:cs="Times New Roman"/>
          <w:bCs/>
          <w:lang w:bidi="en-US"/>
        </w:rPr>
        <w:t>“</w:t>
      </w:r>
      <w:r w:rsidRPr="00E5554B">
        <w:rPr>
          <w:rFonts w:eastAsia="MS Mincho" w:cs="Times New Roman"/>
          <w:bCs/>
          <w:lang w:bidi="en-US"/>
        </w:rPr>
        <w:t>Each measure in Grinnell needed 60 percent plus one (1) vote to pass.</w:t>
      </w:r>
      <w:r w:rsidRPr="00E5554B">
        <w:rPr>
          <w:rFonts w:eastAsia="MS Mincho" w:cs="Times New Roman"/>
          <w:bCs/>
          <w:lang w:bidi="en-US"/>
        </w:rPr>
        <w:t>”</w:t>
      </w:r>
      <w:r w:rsidRPr="00E5554B">
        <w:rPr>
          <w:rStyle w:val="FootnoteReference"/>
          <w:rFonts w:eastAsia="MS Mincho" w:cs="Times New Roman"/>
          <w:bCs/>
          <w:lang w:bidi="en-US"/>
        </w:rPr>
        <w:footnoteReference w:id="5"/>
      </w:r>
    </w:p>
    <w:p w14:paraId="11F0191D" w14:textId="77777777" w:rsidR="00A97621" w:rsidRDefault="00A97621" w:rsidP="00A97621">
      <w:pPr>
        <w:spacing w:after="0" w:line="240" w:lineRule="auto"/>
        <w:ind w:left="720"/>
        <w:contextualSpacing/>
        <w:rPr>
          <w:rFonts w:eastAsia="MS Mincho" w:cs="Times New Roman"/>
          <w:b/>
          <w:lang w:bidi="en-US"/>
        </w:rPr>
      </w:pPr>
    </w:p>
    <w:p w14:paraId="2489D02A" w14:textId="4C4F1BF3" w:rsidR="00C92302" w:rsidRDefault="00C92302" w:rsidP="00C92302">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In 2015, </w:t>
      </w:r>
      <w:r w:rsidRPr="00E97676">
        <w:rPr>
          <w:rFonts w:eastAsia="MS Mincho" w:cs="Times New Roman"/>
          <w:b/>
          <w:lang w:bidi="en-US"/>
        </w:rPr>
        <w:t xml:space="preserve">Sarah </w:t>
      </w:r>
      <w:proofErr w:type="spellStart"/>
      <w:r w:rsidRPr="00E97676">
        <w:rPr>
          <w:rFonts w:eastAsia="MS Mincho" w:cs="Times New Roman"/>
          <w:b/>
          <w:lang w:bidi="en-US"/>
        </w:rPr>
        <w:t>Pohlson</w:t>
      </w:r>
      <w:proofErr w:type="spellEnd"/>
      <w:r w:rsidRPr="00E97676">
        <w:rPr>
          <w:rFonts w:eastAsia="MS Mincho" w:cs="Times New Roman"/>
          <w:b/>
          <w:lang w:bidi="en-US"/>
        </w:rPr>
        <w:t xml:space="preserve"> Smith was a co-chair of Citizens Building Schools for a Better Future, which was pushing for the passage of Grinnell-Newburg school system’s 23-year, $28 million bond referendum</w:t>
      </w:r>
    </w:p>
    <w:p w14:paraId="5603B253" w14:textId="77777777" w:rsidR="00C92302" w:rsidRDefault="00C92302" w:rsidP="00C92302">
      <w:pPr>
        <w:spacing w:after="0" w:line="240" w:lineRule="auto"/>
        <w:ind w:left="720"/>
        <w:contextualSpacing/>
        <w:rPr>
          <w:rFonts w:eastAsia="MS Mincho" w:cs="Times New Roman"/>
          <w:b/>
          <w:lang w:bidi="en-US"/>
        </w:rPr>
      </w:pPr>
    </w:p>
    <w:p w14:paraId="66DCF689" w14:textId="77777777" w:rsidR="00C92302" w:rsidRPr="008F55FD" w:rsidRDefault="00C92302" w:rsidP="00C92302">
      <w:pPr>
        <w:numPr>
          <w:ilvl w:val="1"/>
          <w:numId w:val="1"/>
        </w:numPr>
        <w:spacing w:after="0" w:line="240" w:lineRule="auto"/>
        <w:contextualSpacing/>
        <w:rPr>
          <w:rFonts w:eastAsia="MS Mincho" w:cs="Times New Roman"/>
          <w:bCs/>
          <w:lang w:bidi="en-US"/>
        </w:rPr>
      </w:pPr>
      <w:r w:rsidRPr="008F55FD">
        <w:rPr>
          <w:rFonts w:eastAsia="MS Mincho" w:cs="Times New Roman"/>
          <w:bCs/>
          <w:lang w:bidi="en-US"/>
        </w:rPr>
        <w:t xml:space="preserve">In an April 8, 2015, article, </w:t>
      </w:r>
      <w:r w:rsidRPr="008F55FD">
        <w:rPr>
          <w:rFonts w:eastAsia="MS Mincho" w:cs="Times New Roman"/>
          <w:bCs/>
          <w:i/>
          <w:iCs/>
          <w:lang w:bidi="en-US"/>
        </w:rPr>
        <w:t>Our Grinnell</w:t>
      </w:r>
      <w:r w:rsidRPr="008F55FD">
        <w:rPr>
          <w:rFonts w:eastAsia="MS Mincho" w:cs="Times New Roman"/>
          <w:bCs/>
          <w:lang w:bidi="en-US"/>
        </w:rPr>
        <w:t xml:space="preserve"> reported, “The outcome of a hotly contested and eagerly anticipated community issue has been announced. The April 7 vote resulted in failure for the Grinnell-Newburg school system’s 23-year, $28 million bond referendum.</w:t>
      </w:r>
    </w:p>
    <w:p w14:paraId="45EAE48C" w14:textId="77777777" w:rsidR="00C92302" w:rsidRPr="008F55FD" w:rsidRDefault="00C92302" w:rsidP="00C92302">
      <w:pPr>
        <w:spacing w:after="0" w:line="240" w:lineRule="auto"/>
        <w:ind w:left="1440"/>
        <w:contextualSpacing/>
        <w:rPr>
          <w:rFonts w:eastAsia="MS Mincho" w:cs="Times New Roman"/>
          <w:bCs/>
          <w:lang w:bidi="en-US"/>
        </w:rPr>
      </w:pPr>
    </w:p>
    <w:p w14:paraId="5F4EB596" w14:textId="77777777" w:rsidR="00C92302" w:rsidRPr="008F55FD" w:rsidRDefault="00C92302" w:rsidP="00C92302">
      <w:pPr>
        <w:spacing w:after="0" w:line="240" w:lineRule="auto"/>
        <w:ind w:left="1440"/>
        <w:contextualSpacing/>
        <w:rPr>
          <w:rFonts w:eastAsia="MS Mincho" w:cs="Times New Roman"/>
          <w:bCs/>
          <w:lang w:bidi="en-US"/>
        </w:rPr>
      </w:pPr>
      <w:r w:rsidRPr="008F55FD">
        <w:rPr>
          <w:rFonts w:eastAsia="MS Mincho" w:cs="Times New Roman"/>
          <w:bCs/>
          <w:lang w:bidi="en-US"/>
        </w:rPr>
        <w:t>“The bond would have been employed to construct, furnish, and equip both elementary (PK-5) and middle school (6-8) facilities.</w:t>
      </w:r>
    </w:p>
    <w:p w14:paraId="69991674" w14:textId="77777777" w:rsidR="00C92302" w:rsidRPr="008F55FD" w:rsidRDefault="00C92302" w:rsidP="00C92302">
      <w:pPr>
        <w:spacing w:after="0" w:line="240" w:lineRule="auto"/>
        <w:ind w:left="1440"/>
        <w:contextualSpacing/>
        <w:rPr>
          <w:rFonts w:eastAsia="MS Mincho" w:cs="Times New Roman"/>
          <w:bCs/>
          <w:lang w:bidi="en-US"/>
        </w:rPr>
      </w:pPr>
    </w:p>
    <w:p w14:paraId="30FF4D9D" w14:textId="77777777" w:rsidR="00C92302" w:rsidRPr="008F55FD" w:rsidRDefault="00C92302" w:rsidP="00C92302">
      <w:pPr>
        <w:spacing w:after="0" w:line="240" w:lineRule="auto"/>
        <w:ind w:left="1440"/>
        <w:contextualSpacing/>
        <w:rPr>
          <w:rFonts w:eastAsia="MS Mincho" w:cs="Times New Roman"/>
          <w:bCs/>
          <w:lang w:bidi="en-US"/>
        </w:rPr>
      </w:pPr>
      <w:r w:rsidRPr="008F55FD">
        <w:rPr>
          <w:rFonts w:eastAsia="MS Mincho" w:cs="Times New Roman"/>
          <w:bCs/>
          <w:lang w:bidi="en-US"/>
        </w:rPr>
        <w:t xml:space="preserve">“The result of the vote has been met with disappointment by its supporters, one of whom is Caleb </w:t>
      </w:r>
      <w:proofErr w:type="spellStart"/>
      <w:r w:rsidRPr="008F55FD">
        <w:rPr>
          <w:rFonts w:eastAsia="MS Mincho" w:cs="Times New Roman"/>
          <w:bCs/>
          <w:lang w:bidi="en-US"/>
        </w:rPr>
        <w:t>Elfenbein</w:t>
      </w:r>
      <w:proofErr w:type="spellEnd"/>
      <w:r w:rsidRPr="008F55FD">
        <w:rPr>
          <w:rFonts w:eastAsia="MS Mincho" w:cs="Times New Roman"/>
          <w:bCs/>
          <w:lang w:bidi="en-US"/>
        </w:rPr>
        <w:t xml:space="preserve">, an assistant professor of History and Religious Studies at Grinnell College. </w:t>
      </w:r>
      <w:proofErr w:type="spellStart"/>
      <w:r w:rsidRPr="008F55FD">
        <w:rPr>
          <w:rFonts w:eastAsia="MS Mincho" w:cs="Times New Roman"/>
          <w:bCs/>
          <w:lang w:bidi="en-US"/>
        </w:rPr>
        <w:t>Elfenbein</w:t>
      </w:r>
      <w:proofErr w:type="spellEnd"/>
      <w:r w:rsidRPr="008F55FD">
        <w:rPr>
          <w:rFonts w:eastAsia="MS Mincho" w:cs="Times New Roman"/>
          <w:bCs/>
          <w:lang w:bidi="en-US"/>
        </w:rPr>
        <w:t xml:space="preserve"> and his wife, Tina </w:t>
      </w:r>
      <w:proofErr w:type="spellStart"/>
      <w:r w:rsidRPr="008F55FD">
        <w:rPr>
          <w:rFonts w:eastAsia="MS Mincho" w:cs="Times New Roman"/>
          <w:bCs/>
          <w:lang w:bidi="en-US"/>
        </w:rPr>
        <w:t>Iyer-Elfenbein</w:t>
      </w:r>
      <w:proofErr w:type="spellEnd"/>
      <w:r w:rsidRPr="008F55FD">
        <w:rPr>
          <w:rFonts w:eastAsia="MS Mincho" w:cs="Times New Roman"/>
          <w:bCs/>
          <w:lang w:bidi="en-US"/>
        </w:rPr>
        <w:t>, have a young daughter enrolled in the Grinnell school system.”</w:t>
      </w:r>
      <w:r w:rsidRPr="008F55FD">
        <w:rPr>
          <w:rStyle w:val="FootnoteReference"/>
          <w:rFonts w:eastAsia="MS Mincho" w:cs="Times New Roman"/>
          <w:bCs/>
          <w:lang w:bidi="en-US"/>
        </w:rPr>
        <w:footnoteReference w:id="6"/>
      </w:r>
    </w:p>
    <w:p w14:paraId="4D5141F9" w14:textId="77777777" w:rsidR="00C92302" w:rsidRDefault="00C92302" w:rsidP="00C92302">
      <w:pPr>
        <w:spacing w:after="0" w:line="240" w:lineRule="auto"/>
        <w:ind w:left="1440"/>
        <w:contextualSpacing/>
        <w:rPr>
          <w:rFonts w:eastAsia="MS Mincho" w:cs="Times New Roman"/>
          <w:b/>
          <w:lang w:bidi="en-US"/>
        </w:rPr>
      </w:pPr>
      <w:r>
        <w:rPr>
          <w:rFonts w:eastAsia="MS Mincho" w:cs="Times New Roman"/>
          <w:b/>
          <w:lang w:bidi="en-US"/>
        </w:rPr>
        <w:lastRenderedPageBreak/>
        <w:t xml:space="preserve"> </w:t>
      </w:r>
    </w:p>
    <w:p w14:paraId="415CC14D" w14:textId="77777777" w:rsidR="00C92302" w:rsidRPr="00267677" w:rsidRDefault="00C92302" w:rsidP="00C92302">
      <w:pPr>
        <w:numPr>
          <w:ilvl w:val="1"/>
          <w:numId w:val="1"/>
        </w:numPr>
        <w:spacing w:after="0" w:line="240" w:lineRule="auto"/>
        <w:contextualSpacing/>
        <w:rPr>
          <w:rFonts w:eastAsia="MS Mincho" w:cs="Times New Roman"/>
          <w:bCs/>
          <w:lang w:bidi="en-US"/>
        </w:rPr>
      </w:pPr>
      <w:r w:rsidRPr="00267677">
        <w:rPr>
          <w:rFonts w:eastAsia="MS Mincho" w:cs="Times New Roman"/>
          <w:bCs/>
          <w:lang w:bidi="en-US"/>
        </w:rPr>
        <w:t xml:space="preserve">According to the same article, “Dustin Smith, Sarah </w:t>
      </w:r>
      <w:proofErr w:type="spellStart"/>
      <w:r w:rsidRPr="00267677">
        <w:rPr>
          <w:rFonts w:eastAsia="MS Mincho" w:cs="Times New Roman"/>
          <w:bCs/>
          <w:lang w:bidi="en-US"/>
        </w:rPr>
        <w:t>Pohlson</w:t>
      </w:r>
      <w:proofErr w:type="spellEnd"/>
      <w:r w:rsidRPr="00267677">
        <w:rPr>
          <w:rFonts w:eastAsia="MS Mincho" w:cs="Times New Roman"/>
          <w:bCs/>
          <w:lang w:bidi="en-US"/>
        </w:rPr>
        <w:t xml:space="preserve"> Smith and Doug Cameron, co-chairs of Citizens Building Schools for a Better Future joined Abrahamson in his praises of the community who aided the bond’s approval.</w:t>
      </w:r>
    </w:p>
    <w:p w14:paraId="1E708AA1" w14:textId="77777777" w:rsidR="00C92302" w:rsidRPr="00267677" w:rsidRDefault="00C92302" w:rsidP="00C92302">
      <w:pPr>
        <w:spacing w:after="0" w:line="240" w:lineRule="auto"/>
        <w:ind w:left="1440"/>
        <w:contextualSpacing/>
        <w:rPr>
          <w:rFonts w:eastAsia="MS Mincho" w:cs="Times New Roman"/>
          <w:bCs/>
          <w:lang w:bidi="en-US"/>
        </w:rPr>
      </w:pPr>
    </w:p>
    <w:p w14:paraId="5E830C4B" w14:textId="77777777" w:rsidR="00C92302" w:rsidRPr="00267677" w:rsidRDefault="00C92302" w:rsidP="00C92302">
      <w:pPr>
        <w:spacing w:after="0" w:line="240" w:lineRule="auto"/>
        <w:ind w:left="1440"/>
        <w:contextualSpacing/>
        <w:rPr>
          <w:rFonts w:eastAsia="MS Mincho" w:cs="Times New Roman"/>
          <w:bCs/>
          <w:lang w:bidi="en-US"/>
        </w:rPr>
      </w:pPr>
      <w:r w:rsidRPr="00267677">
        <w:rPr>
          <w:rFonts w:eastAsia="MS Mincho" w:cs="Times New Roman"/>
          <w:bCs/>
          <w:lang w:bidi="en-US"/>
        </w:rPr>
        <w:t xml:space="preserve">“‘Thank you to all of our supporters and we will be asking for your support again in six months. Our district’s problems will not go away by putting our heads in the sand,’ </w:t>
      </w:r>
      <w:proofErr w:type="spellStart"/>
      <w:r w:rsidRPr="00267677">
        <w:rPr>
          <w:rFonts w:eastAsia="MS Mincho" w:cs="Times New Roman"/>
          <w:bCs/>
          <w:lang w:bidi="en-US"/>
        </w:rPr>
        <w:t>Pohlson</w:t>
      </w:r>
      <w:proofErr w:type="spellEnd"/>
      <w:r w:rsidRPr="00267677">
        <w:rPr>
          <w:rFonts w:eastAsia="MS Mincho" w:cs="Times New Roman"/>
          <w:bCs/>
          <w:lang w:bidi="en-US"/>
        </w:rPr>
        <w:t xml:space="preserve"> Smith said. ‘We encourage everyone to work together to ensure this bond passes in six months.’”</w:t>
      </w:r>
      <w:r w:rsidRPr="00267677">
        <w:rPr>
          <w:rStyle w:val="FootnoteReference"/>
          <w:rFonts w:eastAsia="MS Mincho" w:cs="Times New Roman"/>
          <w:bCs/>
          <w:lang w:bidi="en-US"/>
        </w:rPr>
        <w:footnoteReference w:id="7"/>
      </w:r>
    </w:p>
    <w:p w14:paraId="647B6FDC" w14:textId="77777777" w:rsidR="00C92302" w:rsidRDefault="00C92302" w:rsidP="00C92302"/>
    <w:p w14:paraId="6E7F4A39" w14:textId="77777777" w:rsidR="00C92302" w:rsidRDefault="00C92302" w:rsidP="00C92302">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The </w:t>
      </w:r>
      <w:r w:rsidRPr="00D42961">
        <w:rPr>
          <w:rFonts w:eastAsia="MS Mincho" w:cs="Times New Roman"/>
          <w:b/>
          <w:lang w:bidi="en-US"/>
        </w:rPr>
        <w:t>bond referendum asked voters in the district to approve an estimated $0.49 increase per $1,000 of assessed net taxable property value starting with their fall 2015 property taxes</w:t>
      </w:r>
    </w:p>
    <w:p w14:paraId="244F5DDA" w14:textId="77777777" w:rsidR="00C92302" w:rsidRDefault="00C92302" w:rsidP="00C92302">
      <w:pPr>
        <w:spacing w:after="0" w:line="240" w:lineRule="auto"/>
        <w:ind w:left="720"/>
        <w:contextualSpacing/>
        <w:rPr>
          <w:rFonts w:eastAsia="MS Mincho" w:cs="Times New Roman"/>
          <w:b/>
          <w:lang w:bidi="en-US"/>
        </w:rPr>
      </w:pPr>
    </w:p>
    <w:p w14:paraId="13D03277" w14:textId="77777777" w:rsidR="00C92302" w:rsidRPr="00D42961" w:rsidRDefault="00C92302" w:rsidP="00C92302">
      <w:pPr>
        <w:numPr>
          <w:ilvl w:val="1"/>
          <w:numId w:val="1"/>
        </w:numPr>
        <w:spacing w:after="0" w:line="240" w:lineRule="auto"/>
        <w:contextualSpacing/>
        <w:rPr>
          <w:rFonts w:eastAsia="MS Mincho" w:cs="Times New Roman"/>
          <w:bCs/>
          <w:lang w:bidi="en-US"/>
        </w:rPr>
      </w:pPr>
      <w:r w:rsidRPr="00D42961">
        <w:rPr>
          <w:rFonts w:eastAsia="MS Mincho" w:cs="Times New Roman"/>
          <w:bCs/>
          <w:lang w:bidi="en-US"/>
        </w:rPr>
        <w:t xml:space="preserve">In a March 11, 2015, article, the </w:t>
      </w:r>
      <w:r w:rsidRPr="00D42961">
        <w:rPr>
          <w:rFonts w:eastAsia="MS Mincho" w:cs="Times New Roman"/>
          <w:bCs/>
          <w:i/>
          <w:iCs/>
          <w:lang w:bidi="en-US"/>
        </w:rPr>
        <w:t>Des Moines Register</w:t>
      </w:r>
      <w:r w:rsidRPr="00D42961">
        <w:rPr>
          <w:rFonts w:eastAsia="MS Mincho" w:cs="Times New Roman"/>
          <w:bCs/>
          <w:lang w:bidi="en-US"/>
        </w:rPr>
        <w:t xml:space="preserve"> reported, “The Grinnell-Newburg school district is looking to develop a long-term facilities plan, something school officials say they have not had for years. That plan calls for relocation and construction of schools in the district, including new middle and elementary schools.</w:t>
      </w:r>
    </w:p>
    <w:p w14:paraId="352CB089" w14:textId="77777777" w:rsidR="00C92302" w:rsidRPr="00D42961" w:rsidRDefault="00C92302" w:rsidP="00C92302">
      <w:pPr>
        <w:spacing w:after="0" w:line="240" w:lineRule="auto"/>
        <w:ind w:left="1440"/>
        <w:contextualSpacing/>
        <w:rPr>
          <w:rFonts w:eastAsia="MS Mincho" w:cs="Times New Roman"/>
          <w:bCs/>
          <w:lang w:bidi="en-US"/>
        </w:rPr>
      </w:pPr>
    </w:p>
    <w:p w14:paraId="0E7D3F2E" w14:textId="77777777" w:rsidR="00C92302" w:rsidRPr="00D42961" w:rsidRDefault="00C92302" w:rsidP="00C92302">
      <w:pPr>
        <w:spacing w:after="0" w:line="240" w:lineRule="auto"/>
        <w:ind w:left="1440"/>
        <w:contextualSpacing/>
        <w:rPr>
          <w:rFonts w:eastAsia="MS Mincho" w:cs="Times New Roman"/>
          <w:bCs/>
          <w:lang w:bidi="en-US"/>
        </w:rPr>
      </w:pPr>
      <w:r w:rsidRPr="00D42961">
        <w:rPr>
          <w:rFonts w:eastAsia="MS Mincho" w:cs="Times New Roman"/>
          <w:bCs/>
          <w:lang w:bidi="en-US"/>
        </w:rPr>
        <w:t>“To get there, the district is holding a bond referendum on Tuesday, April 7, asking voters in the district to approve an estimated $0.49 increase per $1,000 of assessed net taxable property value starting with their fall 2015 property taxes.</w:t>
      </w:r>
    </w:p>
    <w:p w14:paraId="75ED7F28" w14:textId="77777777" w:rsidR="00C92302" w:rsidRPr="00D42961" w:rsidRDefault="00C92302" w:rsidP="00C92302">
      <w:pPr>
        <w:spacing w:after="0" w:line="240" w:lineRule="auto"/>
        <w:ind w:left="1440"/>
        <w:contextualSpacing/>
        <w:rPr>
          <w:rFonts w:eastAsia="MS Mincho" w:cs="Times New Roman"/>
          <w:bCs/>
          <w:lang w:bidi="en-US"/>
        </w:rPr>
      </w:pPr>
    </w:p>
    <w:p w14:paraId="33340B42" w14:textId="77777777" w:rsidR="00C92302" w:rsidRDefault="00C92302" w:rsidP="00C92302">
      <w:pPr>
        <w:spacing w:after="0" w:line="240" w:lineRule="auto"/>
        <w:ind w:left="1440"/>
        <w:contextualSpacing/>
        <w:rPr>
          <w:rFonts w:eastAsia="MS Mincho" w:cs="Times New Roman"/>
          <w:bCs/>
          <w:lang w:bidi="en-US"/>
        </w:rPr>
      </w:pPr>
      <w:r w:rsidRPr="00D42961">
        <w:rPr>
          <w:rFonts w:eastAsia="MS Mincho" w:cs="Times New Roman"/>
          <w:bCs/>
          <w:lang w:bidi="en-US"/>
        </w:rPr>
        <w:t>“‘It’s about the kids, staff and programing,’ said Todd Abrahamson, superintendent Grinnell-Newburg Community Schools. ‘The needs and problems associated with enrollment, building space, educational programming and efficiencies still exist and will not go away without action.’”</w:t>
      </w:r>
      <w:r w:rsidRPr="00D42961">
        <w:rPr>
          <w:rStyle w:val="FootnoteReference"/>
          <w:rFonts w:eastAsia="MS Mincho" w:cs="Times New Roman"/>
          <w:bCs/>
          <w:lang w:bidi="en-US"/>
        </w:rPr>
        <w:footnoteReference w:id="8"/>
      </w:r>
      <w:r w:rsidRPr="00D42961">
        <w:rPr>
          <w:rFonts w:eastAsia="MS Mincho" w:cs="Times New Roman"/>
          <w:bCs/>
          <w:lang w:bidi="en-US"/>
        </w:rPr>
        <w:t xml:space="preserve"> </w:t>
      </w:r>
    </w:p>
    <w:p w14:paraId="6EA0A1D7" w14:textId="77777777" w:rsidR="00C92302" w:rsidRDefault="00C92302" w:rsidP="00C92302">
      <w:pPr>
        <w:spacing w:after="0" w:line="240" w:lineRule="auto"/>
        <w:contextualSpacing/>
        <w:rPr>
          <w:rFonts w:eastAsia="MS Mincho" w:cs="Times New Roman"/>
          <w:bCs/>
          <w:lang w:bidi="en-US"/>
        </w:rPr>
      </w:pPr>
    </w:p>
    <w:p w14:paraId="236D9E28" w14:textId="77777777" w:rsidR="00C92302" w:rsidRPr="0086608B" w:rsidRDefault="00C92302" w:rsidP="00C92302">
      <w:pPr>
        <w:pStyle w:val="ListParagraph"/>
        <w:numPr>
          <w:ilvl w:val="0"/>
          <w:numId w:val="1"/>
        </w:numPr>
        <w:spacing w:after="0" w:line="240" w:lineRule="auto"/>
        <w:rPr>
          <w:rFonts w:eastAsia="MS Mincho" w:cs="Times New Roman"/>
          <w:b/>
          <w:lang w:bidi="en-US"/>
        </w:rPr>
      </w:pPr>
      <w:r w:rsidRPr="0086608B">
        <w:rPr>
          <w:rFonts w:eastAsia="MS Mincho" w:cs="Times New Roman"/>
          <w:b/>
          <w:lang w:bidi="en-US"/>
        </w:rPr>
        <w:t xml:space="preserve">The measure was defeated, with approximately 58 percent of voters opposing the referendum </w:t>
      </w:r>
    </w:p>
    <w:p w14:paraId="3F59317C" w14:textId="77777777" w:rsidR="00C92302" w:rsidRDefault="00C92302" w:rsidP="00C92302">
      <w:pPr>
        <w:pStyle w:val="ListParagraph"/>
        <w:spacing w:after="0" w:line="240" w:lineRule="auto"/>
        <w:rPr>
          <w:rFonts w:eastAsia="MS Mincho" w:cs="Times New Roman"/>
          <w:bCs/>
          <w:lang w:bidi="en-US"/>
        </w:rPr>
      </w:pPr>
    </w:p>
    <w:p w14:paraId="5BCC2A6D" w14:textId="77777777" w:rsidR="00C92302" w:rsidRPr="00F017C4" w:rsidRDefault="00C92302" w:rsidP="00C92302">
      <w:pPr>
        <w:pStyle w:val="ListParagraph"/>
        <w:numPr>
          <w:ilvl w:val="1"/>
          <w:numId w:val="1"/>
        </w:numPr>
        <w:spacing w:after="0" w:line="240" w:lineRule="auto"/>
        <w:rPr>
          <w:rFonts w:eastAsia="MS Mincho" w:cs="Times New Roman"/>
          <w:bCs/>
          <w:lang w:bidi="en-US"/>
        </w:rPr>
      </w:pPr>
      <w:r>
        <w:rPr>
          <w:rFonts w:eastAsia="MS Mincho" w:cs="Times New Roman"/>
          <w:bCs/>
          <w:lang w:bidi="en-US"/>
        </w:rPr>
        <w:t>I</w:t>
      </w:r>
      <w:r w:rsidRPr="008F55FD">
        <w:rPr>
          <w:rFonts w:eastAsia="MS Mincho" w:cs="Times New Roman"/>
          <w:bCs/>
          <w:lang w:bidi="en-US"/>
        </w:rPr>
        <w:t xml:space="preserve">n an April 8, 2015, article, </w:t>
      </w:r>
      <w:r w:rsidRPr="008F55FD">
        <w:rPr>
          <w:rFonts w:eastAsia="MS Mincho" w:cs="Times New Roman"/>
          <w:bCs/>
          <w:i/>
          <w:iCs/>
          <w:lang w:bidi="en-US"/>
        </w:rPr>
        <w:t>Our Grinnell</w:t>
      </w:r>
      <w:r w:rsidRPr="008F55FD">
        <w:rPr>
          <w:rFonts w:eastAsia="MS Mincho" w:cs="Times New Roman"/>
          <w:bCs/>
          <w:lang w:bidi="en-US"/>
        </w:rPr>
        <w:t xml:space="preserve"> reported, “</w:t>
      </w:r>
      <w:r w:rsidRPr="00F017C4">
        <w:rPr>
          <w:rFonts w:eastAsia="MS Mincho" w:cs="Times New Roman"/>
          <w:bCs/>
          <w:lang w:bidi="en-US"/>
        </w:rPr>
        <w:t>Diana Dawley, Poweshiek County Auditor/Commissioner of Elections, cited an approximate 35% voter turnout for the referendum. According to the unofficial tally from the Poweshiek County Auditor’s office, 3,130 voters cast their ballot in the special election, with 1,302 voting Yes and 1,828 voting No.</w:t>
      </w:r>
      <w:r>
        <w:rPr>
          <w:rFonts w:eastAsia="MS Mincho" w:cs="Times New Roman"/>
          <w:bCs/>
          <w:lang w:bidi="en-US"/>
        </w:rPr>
        <w:t>”</w:t>
      </w:r>
      <w:r>
        <w:rPr>
          <w:rStyle w:val="FootnoteReference"/>
          <w:rFonts w:eastAsia="MS Mincho" w:cs="Times New Roman"/>
          <w:bCs/>
          <w:lang w:bidi="en-US"/>
        </w:rPr>
        <w:footnoteReference w:id="9"/>
      </w:r>
    </w:p>
    <w:p w14:paraId="42848345" w14:textId="77777777" w:rsidR="00C92302" w:rsidRDefault="00C92302" w:rsidP="00C92302"/>
    <w:p w14:paraId="5493DEFD" w14:textId="77777777" w:rsidR="00C92302" w:rsidRDefault="00C92302">
      <w:pPr>
        <w:rPr>
          <w:rFonts w:eastAsia="MS Mincho" w:cs="Times New Roman"/>
          <w:b/>
          <w:caps/>
          <w:u w:val="single"/>
          <w:lang w:bidi="en-US"/>
        </w:rPr>
      </w:pPr>
      <w:r>
        <w:br w:type="page"/>
      </w:r>
    </w:p>
    <w:p w14:paraId="486243C7" w14:textId="148580DE" w:rsidR="00922DE7" w:rsidRPr="004E3806" w:rsidRDefault="00A30F82" w:rsidP="00922DE7">
      <w:pPr>
        <w:pStyle w:val="Chapter2"/>
        <w:spacing w:line="240" w:lineRule="auto"/>
      </w:pPr>
      <w:bookmarkStart w:id="29" w:name="_Toc45829172"/>
      <w:r>
        <w:lastRenderedPageBreak/>
        <w:t>PIONEER RENTALS</w:t>
      </w:r>
      <w:bookmarkEnd w:id="29"/>
    </w:p>
    <w:p w14:paraId="7CCEFB09" w14:textId="77777777" w:rsidR="00922DE7" w:rsidRDefault="00922DE7" w:rsidP="00922DE7">
      <w:pPr>
        <w:spacing w:after="0" w:line="240" w:lineRule="auto"/>
        <w:contextualSpacing/>
        <w:rPr>
          <w:rFonts w:eastAsia="MS Mincho" w:cs="Times New Roman"/>
          <w:b/>
          <w:lang w:bidi="en-US"/>
        </w:rPr>
      </w:pPr>
    </w:p>
    <w:p w14:paraId="7E55F6B8" w14:textId="39CCA8CC" w:rsidR="00011EAC" w:rsidRDefault="00EF179B" w:rsidP="00922DE7">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Sarah Smith </w:t>
      </w:r>
      <w:r w:rsidR="00A30F82">
        <w:rPr>
          <w:rFonts w:eastAsia="MS Mincho" w:cs="Times New Roman"/>
          <w:b/>
          <w:lang w:bidi="en-US"/>
        </w:rPr>
        <w:t>is a 25 percent owner of Pioneer Rentals, LLC</w:t>
      </w:r>
    </w:p>
    <w:p w14:paraId="2EE5A01D" w14:textId="77777777" w:rsidR="00011EAC" w:rsidRDefault="00011EAC" w:rsidP="00011EAC">
      <w:pPr>
        <w:spacing w:after="0" w:line="240" w:lineRule="auto"/>
        <w:ind w:left="720"/>
        <w:contextualSpacing/>
        <w:rPr>
          <w:rFonts w:eastAsia="MS Mincho" w:cs="Times New Roman"/>
          <w:b/>
          <w:lang w:bidi="en-US"/>
        </w:rPr>
      </w:pPr>
    </w:p>
    <w:p w14:paraId="344E3FC9" w14:textId="4D25712E" w:rsidR="00011EAC" w:rsidRDefault="002572CE" w:rsidP="00011EAC">
      <w:pPr>
        <w:numPr>
          <w:ilvl w:val="1"/>
          <w:numId w:val="1"/>
        </w:numPr>
        <w:spacing w:after="0" w:line="240" w:lineRule="auto"/>
        <w:contextualSpacing/>
        <w:rPr>
          <w:rFonts w:eastAsia="MS Mincho" w:cs="Times New Roman"/>
          <w:bCs/>
          <w:lang w:bidi="en-US"/>
        </w:rPr>
      </w:pPr>
      <w:r w:rsidRPr="009837CC">
        <w:rPr>
          <w:rFonts w:eastAsia="MS Mincho" w:cs="Times New Roman"/>
          <w:bCs/>
          <w:lang w:bidi="en-US"/>
        </w:rPr>
        <w:t xml:space="preserve">According to her Personal Financial Disclosure form, as filed with the </w:t>
      </w:r>
      <w:r w:rsidR="00920A86" w:rsidRPr="009837CC">
        <w:rPr>
          <w:rFonts w:eastAsia="MS Mincho" w:cs="Times New Roman"/>
          <w:bCs/>
          <w:lang w:bidi="en-US"/>
        </w:rPr>
        <w:t xml:space="preserve">Iowa House of Representatives, Sarah Smith disclosed herself as a 25 percent owner of </w:t>
      </w:r>
      <w:r w:rsidR="009837CC" w:rsidRPr="009837CC">
        <w:rPr>
          <w:rFonts w:eastAsia="MS Mincho" w:cs="Times New Roman"/>
          <w:bCs/>
          <w:lang w:bidi="en-US"/>
        </w:rPr>
        <w:t>Pioneer Rentals, LLC.</w:t>
      </w:r>
      <w:r w:rsidR="009837CC" w:rsidRPr="009837CC">
        <w:rPr>
          <w:rStyle w:val="FootnoteReference"/>
          <w:rFonts w:eastAsia="MS Mincho" w:cs="Times New Roman"/>
          <w:bCs/>
          <w:lang w:bidi="en-US"/>
        </w:rPr>
        <w:footnoteReference w:id="10"/>
      </w:r>
    </w:p>
    <w:p w14:paraId="3073BD77" w14:textId="0183B424" w:rsidR="00CA0AB4" w:rsidRDefault="00CA0AB4" w:rsidP="00CA0AB4">
      <w:pPr>
        <w:spacing w:after="0" w:line="240" w:lineRule="auto"/>
        <w:ind w:left="1440"/>
        <w:contextualSpacing/>
        <w:rPr>
          <w:rFonts w:eastAsia="MS Mincho" w:cs="Times New Roman"/>
          <w:bCs/>
          <w:lang w:bidi="en-US"/>
        </w:rPr>
      </w:pPr>
      <w:r>
        <w:rPr>
          <w:rFonts w:eastAsia="MS Mincho" w:cs="Times New Roman"/>
          <w:bCs/>
          <w:lang w:bidi="en-US"/>
        </w:rPr>
        <w:t xml:space="preserve"> </w:t>
      </w:r>
    </w:p>
    <w:p w14:paraId="34A2773C" w14:textId="70BE6940" w:rsidR="00CA0AB4" w:rsidRPr="00255D03" w:rsidRDefault="00A30F82" w:rsidP="00CA0AB4">
      <w:pPr>
        <w:numPr>
          <w:ilvl w:val="0"/>
          <w:numId w:val="1"/>
        </w:numPr>
        <w:spacing w:after="0" w:line="240" w:lineRule="auto"/>
        <w:contextualSpacing/>
        <w:rPr>
          <w:rFonts w:eastAsia="MS Mincho" w:cs="Times New Roman"/>
          <w:b/>
          <w:lang w:bidi="en-US"/>
        </w:rPr>
      </w:pPr>
      <w:r w:rsidRPr="00255D03">
        <w:rPr>
          <w:rFonts w:eastAsia="MS Mincho" w:cs="Times New Roman"/>
          <w:b/>
          <w:lang w:bidi="en-US"/>
        </w:rPr>
        <w:t xml:space="preserve">In 2019, </w:t>
      </w:r>
      <w:r w:rsidR="00255D03" w:rsidRPr="00255D03">
        <w:rPr>
          <w:rFonts w:eastAsia="MS Mincho" w:cs="Times New Roman"/>
          <w:b/>
          <w:lang w:bidi="en-US"/>
        </w:rPr>
        <w:t xml:space="preserve">Pioneer Rentals </w:t>
      </w:r>
      <w:r w:rsidR="00936273" w:rsidRPr="00255D03">
        <w:rPr>
          <w:rFonts w:eastAsia="MS Mincho" w:cs="Times New Roman"/>
          <w:b/>
          <w:lang w:bidi="en-US"/>
        </w:rPr>
        <w:t xml:space="preserve">was late on </w:t>
      </w:r>
      <w:r w:rsidR="00255D03" w:rsidRPr="00255D03">
        <w:rPr>
          <w:rFonts w:eastAsia="MS Mincho" w:cs="Times New Roman"/>
          <w:b/>
          <w:lang w:bidi="en-US"/>
        </w:rPr>
        <w:t xml:space="preserve">the second half of </w:t>
      </w:r>
      <w:r w:rsidR="00936273" w:rsidRPr="00255D03">
        <w:rPr>
          <w:rFonts w:eastAsia="MS Mincho" w:cs="Times New Roman"/>
          <w:b/>
          <w:lang w:bidi="en-US"/>
        </w:rPr>
        <w:t xml:space="preserve">its </w:t>
      </w:r>
      <w:r w:rsidR="00255D03" w:rsidRPr="00255D03">
        <w:rPr>
          <w:rFonts w:eastAsia="MS Mincho" w:cs="Times New Roman"/>
          <w:b/>
          <w:lang w:bidi="en-US"/>
        </w:rPr>
        <w:t xml:space="preserve">2017 </w:t>
      </w:r>
      <w:r w:rsidR="00936273" w:rsidRPr="00255D03">
        <w:rPr>
          <w:rFonts w:eastAsia="MS Mincho" w:cs="Times New Roman"/>
          <w:b/>
          <w:lang w:bidi="en-US"/>
        </w:rPr>
        <w:t xml:space="preserve">property tax in Poweshiek County,  </w:t>
      </w:r>
      <w:r w:rsidR="00255D03" w:rsidRPr="00255D03">
        <w:rPr>
          <w:rFonts w:eastAsia="MS Mincho" w:cs="Times New Roman"/>
          <w:b/>
          <w:lang w:bidi="en-US"/>
        </w:rPr>
        <w:t>and paid an additional $31 on top of the $885 tax that was owed</w:t>
      </w:r>
    </w:p>
    <w:p w14:paraId="68AFA4D1" w14:textId="70F22B8D" w:rsidR="00CA0AB4" w:rsidRDefault="00CA0AB4" w:rsidP="00CA0AB4">
      <w:pPr>
        <w:spacing w:after="0" w:line="240" w:lineRule="auto"/>
        <w:ind w:left="720"/>
        <w:contextualSpacing/>
        <w:rPr>
          <w:rFonts w:eastAsia="MS Mincho" w:cs="Times New Roman"/>
          <w:bCs/>
          <w:lang w:bidi="en-US"/>
        </w:rPr>
      </w:pPr>
    </w:p>
    <w:p w14:paraId="085CF365" w14:textId="35D07BB0" w:rsidR="00CA0AB4" w:rsidRDefault="00A4228C" w:rsidP="00CA0AB4">
      <w:pPr>
        <w:numPr>
          <w:ilvl w:val="1"/>
          <w:numId w:val="1"/>
        </w:numPr>
        <w:spacing w:after="0" w:line="240" w:lineRule="auto"/>
        <w:contextualSpacing/>
        <w:rPr>
          <w:rFonts w:eastAsia="MS Mincho" w:cs="Times New Roman"/>
          <w:bCs/>
          <w:lang w:bidi="en-US"/>
        </w:rPr>
      </w:pPr>
      <w:r>
        <w:rPr>
          <w:rFonts w:eastAsia="MS Mincho" w:cs="Times New Roman"/>
          <w:bCs/>
          <w:lang w:bidi="en-US"/>
        </w:rPr>
        <w:t xml:space="preserve">According to the </w:t>
      </w:r>
      <w:r w:rsidR="00936273">
        <w:rPr>
          <w:rFonts w:eastAsia="MS Mincho" w:cs="Times New Roman"/>
          <w:bCs/>
          <w:lang w:bidi="en-US"/>
        </w:rPr>
        <w:t>Poweshiek</w:t>
      </w:r>
      <w:r>
        <w:rPr>
          <w:rFonts w:eastAsia="MS Mincho" w:cs="Times New Roman"/>
          <w:bCs/>
          <w:lang w:bidi="en-US"/>
        </w:rPr>
        <w:t xml:space="preserve"> County Treasurer, </w:t>
      </w:r>
      <w:r w:rsidR="00A553E6">
        <w:rPr>
          <w:rFonts w:eastAsia="MS Mincho" w:cs="Times New Roman"/>
          <w:bCs/>
          <w:lang w:bidi="en-US"/>
        </w:rPr>
        <w:t xml:space="preserve">Pioneer Rentals LLC is the owner of the property at 602 10th Ave., Grinnell IA. According to the treasurer, </w:t>
      </w:r>
      <w:r w:rsidR="0005474E">
        <w:rPr>
          <w:rFonts w:eastAsia="MS Mincho" w:cs="Times New Roman"/>
          <w:bCs/>
          <w:lang w:bidi="en-US"/>
        </w:rPr>
        <w:t>Pioneer Rentals, LLC purchased the property on June 1, 2010.</w:t>
      </w:r>
      <w:r w:rsidR="0005474E">
        <w:rPr>
          <w:rStyle w:val="FootnoteReference"/>
          <w:rFonts w:eastAsia="MS Mincho" w:cs="Times New Roman"/>
          <w:bCs/>
          <w:lang w:bidi="en-US"/>
        </w:rPr>
        <w:footnoteReference w:id="11"/>
      </w:r>
    </w:p>
    <w:p w14:paraId="0ACF44D1" w14:textId="3EAC0E67" w:rsidR="0005474E" w:rsidRDefault="0005474E" w:rsidP="0005474E">
      <w:pPr>
        <w:spacing w:after="0" w:line="240" w:lineRule="auto"/>
        <w:ind w:left="1440"/>
        <w:contextualSpacing/>
        <w:rPr>
          <w:rFonts w:eastAsia="MS Mincho" w:cs="Times New Roman"/>
          <w:bCs/>
          <w:lang w:bidi="en-US"/>
        </w:rPr>
      </w:pPr>
      <w:r>
        <w:rPr>
          <w:rFonts w:eastAsia="MS Mincho" w:cs="Times New Roman"/>
          <w:bCs/>
          <w:lang w:bidi="en-US"/>
        </w:rPr>
        <w:t xml:space="preserve"> </w:t>
      </w:r>
    </w:p>
    <w:p w14:paraId="69B1664C" w14:textId="1A25DC31" w:rsidR="0005474E" w:rsidRDefault="0005474E" w:rsidP="00CA0AB4">
      <w:pPr>
        <w:numPr>
          <w:ilvl w:val="1"/>
          <w:numId w:val="1"/>
        </w:numPr>
        <w:spacing w:after="0" w:line="240" w:lineRule="auto"/>
        <w:contextualSpacing/>
        <w:rPr>
          <w:rFonts w:eastAsia="MS Mincho" w:cs="Times New Roman"/>
          <w:bCs/>
          <w:lang w:bidi="en-US"/>
        </w:rPr>
      </w:pPr>
      <w:r>
        <w:rPr>
          <w:rFonts w:eastAsia="MS Mincho" w:cs="Times New Roman"/>
          <w:bCs/>
          <w:lang w:bidi="en-US"/>
        </w:rPr>
        <w:t>According to the Pow</w:t>
      </w:r>
      <w:r w:rsidR="00936273">
        <w:rPr>
          <w:rFonts w:eastAsia="MS Mincho" w:cs="Times New Roman"/>
          <w:bCs/>
          <w:lang w:bidi="en-US"/>
        </w:rPr>
        <w:t>e</w:t>
      </w:r>
      <w:r>
        <w:rPr>
          <w:rFonts w:eastAsia="MS Mincho" w:cs="Times New Roman"/>
          <w:bCs/>
          <w:lang w:bidi="en-US"/>
        </w:rPr>
        <w:t>shiek County Treasurer, Pioneer Rentals</w:t>
      </w:r>
      <w:r w:rsidR="000213A0">
        <w:rPr>
          <w:rFonts w:eastAsia="MS Mincho" w:cs="Times New Roman"/>
          <w:bCs/>
          <w:lang w:bidi="en-US"/>
        </w:rPr>
        <w:t xml:space="preserve"> owed $885 for the second installment of its </w:t>
      </w:r>
      <w:r w:rsidR="00C77C3F">
        <w:rPr>
          <w:rFonts w:eastAsia="MS Mincho" w:cs="Times New Roman"/>
          <w:bCs/>
          <w:lang w:bidi="en-US"/>
        </w:rPr>
        <w:t>property tax</w:t>
      </w:r>
      <w:r w:rsidR="00C77C3F">
        <w:rPr>
          <w:rFonts w:eastAsia="MS Mincho" w:cs="Times New Roman"/>
          <w:bCs/>
          <w:lang w:bidi="en-US"/>
        </w:rPr>
        <w:t xml:space="preserve">. The tax was due on March 31, 2019. Pioneer Rentals paid the tax on May 6, 2019, and paid </w:t>
      </w:r>
      <w:r w:rsidR="00284C60">
        <w:rPr>
          <w:rFonts w:eastAsia="MS Mincho" w:cs="Times New Roman"/>
          <w:bCs/>
          <w:lang w:bidi="en-US"/>
        </w:rPr>
        <w:t xml:space="preserve">$27 additional dollars (1.5 percent </w:t>
      </w:r>
      <w:r w:rsidR="002231A6">
        <w:rPr>
          <w:rFonts w:eastAsia="MS Mincho" w:cs="Times New Roman"/>
          <w:bCs/>
          <w:lang w:bidi="en-US"/>
        </w:rPr>
        <w:t>over two months, rounded up to the nearest dollar), plus an additional $4.</w:t>
      </w:r>
      <w:r w:rsidR="00FD7C6E">
        <w:rPr>
          <w:rStyle w:val="FootnoteReference"/>
          <w:rFonts w:eastAsia="MS Mincho" w:cs="Times New Roman"/>
          <w:bCs/>
          <w:lang w:bidi="en-US"/>
        </w:rPr>
        <w:footnoteReference w:id="12"/>
      </w:r>
      <w:r w:rsidR="002231A6">
        <w:rPr>
          <w:rFonts w:eastAsia="MS Mincho" w:cs="Times New Roman"/>
          <w:bCs/>
          <w:lang w:bidi="en-US"/>
        </w:rPr>
        <w:t xml:space="preserve"> </w:t>
      </w:r>
    </w:p>
    <w:p w14:paraId="05FAAFCB" w14:textId="6F4CBEC8" w:rsidR="00A33879" w:rsidRDefault="00A33879" w:rsidP="00A33879">
      <w:pPr>
        <w:spacing w:after="0" w:line="240" w:lineRule="auto"/>
        <w:ind w:left="1440"/>
        <w:contextualSpacing/>
        <w:rPr>
          <w:rFonts w:eastAsia="MS Mincho" w:cs="Times New Roman"/>
          <w:bCs/>
          <w:lang w:bidi="en-US"/>
        </w:rPr>
      </w:pPr>
      <w:r>
        <w:rPr>
          <w:rFonts w:eastAsia="MS Mincho" w:cs="Times New Roman"/>
          <w:bCs/>
          <w:lang w:bidi="en-US"/>
        </w:rPr>
        <w:t xml:space="preserve"> </w:t>
      </w:r>
    </w:p>
    <w:p w14:paraId="6E3FF5CA" w14:textId="7B5E1531" w:rsidR="00A33879" w:rsidRDefault="00255D03" w:rsidP="00A33879">
      <w:pPr>
        <w:numPr>
          <w:ilvl w:val="0"/>
          <w:numId w:val="1"/>
        </w:numPr>
        <w:spacing w:after="0" w:line="240" w:lineRule="auto"/>
        <w:contextualSpacing/>
        <w:rPr>
          <w:rFonts w:eastAsia="MS Mincho" w:cs="Times New Roman"/>
          <w:bCs/>
          <w:lang w:bidi="en-US"/>
        </w:rPr>
      </w:pPr>
      <w:r w:rsidRPr="009E04A2">
        <w:rPr>
          <w:rFonts w:eastAsia="MS Mincho" w:cs="Times New Roman"/>
          <w:b/>
          <w:lang w:bidi="en-US"/>
        </w:rPr>
        <w:t xml:space="preserve">The late tax payment came </w:t>
      </w:r>
      <w:r w:rsidR="009E04A2" w:rsidRPr="009E04A2">
        <w:rPr>
          <w:rFonts w:eastAsia="MS Mincho" w:cs="Times New Roman"/>
          <w:b/>
          <w:lang w:bidi="en-US"/>
        </w:rPr>
        <w:t>nearly six years after the business was administratively dissolved by the Iowa Secretary of State for failing to file its biennial</w:t>
      </w:r>
      <w:r w:rsidR="009E04A2">
        <w:rPr>
          <w:rFonts w:eastAsia="MS Mincho" w:cs="Times New Roman"/>
          <w:bCs/>
          <w:lang w:bidi="en-US"/>
        </w:rPr>
        <w:t xml:space="preserve"> </w:t>
      </w:r>
      <w:r w:rsidR="009E04A2" w:rsidRPr="001C53C6">
        <w:rPr>
          <w:rFonts w:eastAsia="MS Mincho" w:cs="Times New Roman"/>
          <w:b/>
          <w:lang w:bidi="en-US"/>
        </w:rPr>
        <w:t>report</w:t>
      </w:r>
      <w:r w:rsidR="00A33879">
        <w:rPr>
          <w:rFonts w:eastAsia="MS Mincho" w:cs="Times New Roman"/>
          <w:bCs/>
          <w:lang w:bidi="en-US"/>
        </w:rPr>
        <w:t xml:space="preserve"> </w:t>
      </w:r>
    </w:p>
    <w:p w14:paraId="295AE104" w14:textId="1995A161" w:rsidR="00A33879" w:rsidRDefault="00A33879" w:rsidP="00A33879">
      <w:pPr>
        <w:spacing w:after="0" w:line="240" w:lineRule="auto"/>
        <w:ind w:left="720"/>
        <w:contextualSpacing/>
        <w:rPr>
          <w:rFonts w:eastAsia="MS Mincho" w:cs="Times New Roman"/>
          <w:bCs/>
          <w:lang w:bidi="en-US"/>
        </w:rPr>
      </w:pPr>
    </w:p>
    <w:p w14:paraId="6E9D0A00" w14:textId="2C80A634" w:rsidR="00A33879" w:rsidRDefault="005252F4" w:rsidP="00A33879">
      <w:pPr>
        <w:numPr>
          <w:ilvl w:val="1"/>
          <w:numId w:val="1"/>
        </w:numPr>
        <w:spacing w:after="0" w:line="240" w:lineRule="auto"/>
        <w:contextualSpacing/>
        <w:rPr>
          <w:rFonts w:eastAsia="MS Mincho" w:cs="Times New Roman"/>
          <w:bCs/>
          <w:lang w:bidi="en-US"/>
        </w:rPr>
      </w:pPr>
      <w:r>
        <w:rPr>
          <w:rFonts w:eastAsia="MS Mincho" w:cs="Times New Roman"/>
          <w:bCs/>
          <w:lang w:bidi="en-US"/>
        </w:rPr>
        <w:t xml:space="preserve">According to </w:t>
      </w:r>
      <w:r w:rsidR="00E52590">
        <w:rPr>
          <w:rFonts w:eastAsia="MS Mincho" w:cs="Times New Roman"/>
          <w:bCs/>
          <w:lang w:bidi="en-US"/>
        </w:rPr>
        <w:t>an Aug. 14, 2013, Declaration of Dissolution from the</w:t>
      </w:r>
      <w:r>
        <w:rPr>
          <w:rFonts w:eastAsia="MS Mincho" w:cs="Times New Roman"/>
          <w:bCs/>
          <w:lang w:bidi="en-US"/>
        </w:rPr>
        <w:t xml:space="preserve"> I</w:t>
      </w:r>
      <w:r w:rsidR="00E52590">
        <w:rPr>
          <w:rFonts w:eastAsia="MS Mincho" w:cs="Times New Roman"/>
          <w:bCs/>
          <w:lang w:bidi="en-US"/>
        </w:rPr>
        <w:t>owa Secretary of State’s office</w:t>
      </w:r>
      <w:r w:rsidR="009323FD">
        <w:rPr>
          <w:rFonts w:eastAsia="MS Mincho" w:cs="Times New Roman"/>
          <w:bCs/>
          <w:lang w:bidi="en-US"/>
        </w:rPr>
        <w:t xml:space="preserve"> to Pioneer Rentals LLC, addressed to Dustin J. Smith of 1415 Main Street, Grinnell, IA</w:t>
      </w:r>
      <w:r w:rsidR="00E52590">
        <w:rPr>
          <w:rFonts w:eastAsia="MS Mincho" w:cs="Times New Roman"/>
          <w:bCs/>
          <w:lang w:bidi="en-US"/>
        </w:rPr>
        <w:t>, “</w:t>
      </w:r>
      <w:r w:rsidR="00687D41">
        <w:rPr>
          <w:rFonts w:eastAsia="MS Mincho" w:cs="Times New Roman"/>
          <w:bCs/>
          <w:lang w:bidi="en-US"/>
        </w:rPr>
        <w:t>The limited liability company named above is hereby administratively dissolved pursuant to Iowa Code section 489.705 effective August 9, 2013</w:t>
      </w:r>
      <w:r w:rsidR="009323FD">
        <w:rPr>
          <w:rFonts w:eastAsia="MS Mincho" w:cs="Times New Roman"/>
          <w:bCs/>
          <w:lang w:bidi="en-US"/>
        </w:rPr>
        <w:t xml:space="preserve"> for failure to deliver the 2013 Biennial Report as required by Iowa Code section 489.209.”</w:t>
      </w:r>
      <w:r w:rsidR="009323FD">
        <w:rPr>
          <w:rStyle w:val="FootnoteReference"/>
          <w:rFonts w:eastAsia="MS Mincho" w:cs="Times New Roman"/>
          <w:bCs/>
          <w:lang w:bidi="en-US"/>
        </w:rPr>
        <w:footnoteReference w:id="13"/>
      </w:r>
    </w:p>
    <w:p w14:paraId="5E74EFF5" w14:textId="2732E2BF" w:rsidR="001C53C6" w:rsidRDefault="001C53C6" w:rsidP="001C53C6">
      <w:pPr>
        <w:spacing w:after="0" w:line="240" w:lineRule="auto"/>
        <w:ind w:left="1440"/>
        <w:contextualSpacing/>
        <w:rPr>
          <w:rFonts w:eastAsia="MS Mincho" w:cs="Times New Roman"/>
          <w:bCs/>
          <w:lang w:bidi="en-US"/>
        </w:rPr>
      </w:pPr>
      <w:r>
        <w:rPr>
          <w:rFonts w:eastAsia="MS Mincho" w:cs="Times New Roman"/>
          <w:bCs/>
          <w:lang w:bidi="en-US"/>
        </w:rPr>
        <w:t xml:space="preserve"> </w:t>
      </w:r>
    </w:p>
    <w:p w14:paraId="270115DE" w14:textId="25B148B5" w:rsidR="0051615A" w:rsidRDefault="0017575A" w:rsidP="001C53C6">
      <w:pPr>
        <w:numPr>
          <w:ilvl w:val="0"/>
          <w:numId w:val="1"/>
        </w:numPr>
        <w:spacing w:after="0" w:line="240" w:lineRule="auto"/>
        <w:contextualSpacing/>
        <w:rPr>
          <w:rFonts w:eastAsia="MS Mincho" w:cs="Times New Roman"/>
          <w:b/>
          <w:lang w:bidi="en-US"/>
        </w:rPr>
      </w:pPr>
      <w:r>
        <w:rPr>
          <w:rFonts w:eastAsia="MS Mincho" w:cs="Times New Roman"/>
          <w:b/>
          <w:lang w:bidi="en-US"/>
        </w:rPr>
        <w:t>The fee for a biennial report for a domestic LLC in Iowa was $45 in 2013</w:t>
      </w:r>
    </w:p>
    <w:p w14:paraId="6A22166B" w14:textId="77777777" w:rsidR="0051615A" w:rsidRDefault="0051615A" w:rsidP="0051615A">
      <w:pPr>
        <w:spacing w:after="0" w:line="240" w:lineRule="auto"/>
        <w:ind w:left="720"/>
        <w:contextualSpacing/>
        <w:rPr>
          <w:rFonts w:eastAsia="MS Mincho" w:cs="Times New Roman"/>
          <w:b/>
          <w:lang w:bidi="en-US"/>
        </w:rPr>
      </w:pPr>
    </w:p>
    <w:p w14:paraId="28A926FA" w14:textId="079B312C" w:rsidR="0051615A" w:rsidRPr="0017575A" w:rsidRDefault="0051615A" w:rsidP="0051615A">
      <w:pPr>
        <w:numPr>
          <w:ilvl w:val="1"/>
          <w:numId w:val="1"/>
        </w:numPr>
        <w:spacing w:after="0" w:line="240" w:lineRule="auto"/>
        <w:contextualSpacing/>
        <w:rPr>
          <w:rFonts w:eastAsia="MS Mincho" w:cs="Times New Roman"/>
          <w:bCs/>
          <w:lang w:bidi="en-US"/>
        </w:rPr>
      </w:pPr>
      <w:r w:rsidRPr="0017575A">
        <w:rPr>
          <w:rFonts w:eastAsia="MS Mincho" w:cs="Times New Roman"/>
          <w:bCs/>
          <w:lang w:bidi="en-US"/>
        </w:rPr>
        <w:t xml:space="preserve">According to the Iowa Secretary of State’s website, as accessed through Archive.org from </w:t>
      </w:r>
      <w:r w:rsidR="00570C64" w:rsidRPr="0017575A">
        <w:rPr>
          <w:rFonts w:eastAsia="MS Mincho" w:cs="Times New Roman"/>
          <w:bCs/>
          <w:lang w:bidi="en-US"/>
        </w:rPr>
        <w:t xml:space="preserve">July 31, 2013, the biennial report </w:t>
      </w:r>
      <w:r w:rsidR="0017575A" w:rsidRPr="0017575A">
        <w:rPr>
          <w:rFonts w:eastAsia="MS Mincho" w:cs="Times New Roman"/>
          <w:bCs/>
          <w:lang w:bidi="en-US"/>
        </w:rPr>
        <w:t xml:space="preserve">fee </w:t>
      </w:r>
      <w:r w:rsidR="00570C64" w:rsidRPr="0017575A">
        <w:rPr>
          <w:rFonts w:eastAsia="MS Mincho" w:cs="Times New Roman"/>
          <w:bCs/>
          <w:lang w:bidi="en-US"/>
        </w:rPr>
        <w:t xml:space="preserve">for a domestic LLC was listed at </w:t>
      </w:r>
      <w:r w:rsidR="0017575A" w:rsidRPr="0017575A">
        <w:rPr>
          <w:rFonts w:eastAsia="MS Mincho" w:cs="Times New Roman"/>
          <w:bCs/>
          <w:lang w:bidi="en-US"/>
        </w:rPr>
        <w:t>$45.</w:t>
      </w:r>
      <w:r w:rsidR="0017575A" w:rsidRPr="0017575A">
        <w:rPr>
          <w:rStyle w:val="FootnoteReference"/>
          <w:rFonts w:eastAsia="MS Mincho" w:cs="Times New Roman"/>
          <w:bCs/>
          <w:lang w:bidi="en-US"/>
        </w:rPr>
        <w:footnoteReference w:id="14"/>
      </w:r>
    </w:p>
    <w:p w14:paraId="1C4C8984" w14:textId="77777777" w:rsidR="0051615A" w:rsidRDefault="0051615A" w:rsidP="0051615A">
      <w:pPr>
        <w:spacing w:after="0" w:line="240" w:lineRule="auto"/>
        <w:ind w:left="720"/>
        <w:contextualSpacing/>
        <w:rPr>
          <w:rFonts w:eastAsia="MS Mincho" w:cs="Times New Roman"/>
          <w:b/>
          <w:lang w:bidi="en-US"/>
        </w:rPr>
      </w:pPr>
    </w:p>
    <w:p w14:paraId="663179C0" w14:textId="7C491F8E" w:rsidR="001C53C6" w:rsidRPr="001069E6" w:rsidRDefault="00F61365" w:rsidP="001C53C6">
      <w:pPr>
        <w:numPr>
          <w:ilvl w:val="0"/>
          <w:numId w:val="1"/>
        </w:numPr>
        <w:spacing w:after="0" w:line="240" w:lineRule="auto"/>
        <w:contextualSpacing/>
        <w:rPr>
          <w:rFonts w:eastAsia="MS Mincho" w:cs="Times New Roman"/>
          <w:b/>
          <w:lang w:bidi="en-US"/>
        </w:rPr>
      </w:pPr>
      <w:r w:rsidRPr="001069E6">
        <w:rPr>
          <w:rFonts w:eastAsia="MS Mincho" w:cs="Times New Roman"/>
          <w:b/>
          <w:lang w:bidi="en-US"/>
        </w:rPr>
        <w:t xml:space="preserve">Pioneer Rentals has been operating since 2013 as an </w:t>
      </w:r>
      <w:r w:rsidR="001069E6" w:rsidRPr="001069E6">
        <w:rPr>
          <w:rFonts w:eastAsia="MS Mincho" w:cs="Times New Roman"/>
          <w:b/>
          <w:lang w:bidi="en-US"/>
        </w:rPr>
        <w:t>inactive business in the state of Iowa</w:t>
      </w:r>
    </w:p>
    <w:p w14:paraId="3F9DE6CB" w14:textId="3E9E7D4F" w:rsidR="001C53C6" w:rsidRDefault="001C53C6" w:rsidP="001C53C6">
      <w:pPr>
        <w:spacing w:after="0" w:line="240" w:lineRule="auto"/>
        <w:ind w:left="720"/>
        <w:contextualSpacing/>
        <w:rPr>
          <w:rFonts w:eastAsia="MS Mincho" w:cs="Times New Roman"/>
          <w:bCs/>
          <w:lang w:bidi="en-US"/>
        </w:rPr>
      </w:pPr>
    </w:p>
    <w:p w14:paraId="2BDC5465" w14:textId="18F5211D" w:rsidR="001C53C6" w:rsidRPr="009837CC" w:rsidRDefault="00771F47" w:rsidP="001C53C6">
      <w:pPr>
        <w:numPr>
          <w:ilvl w:val="1"/>
          <w:numId w:val="1"/>
        </w:numPr>
        <w:spacing w:after="0" w:line="240" w:lineRule="auto"/>
        <w:contextualSpacing/>
        <w:rPr>
          <w:rFonts w:eastAsia="MS Mincho" w:cs="Times New Roman"/>
          <w:bCs/>
          <w:lang w:bidi="en-US"/>
        </w:rPr>
      </w:pPr>
      <w:r>
        <w:rPr>
          <w:rFonts w:eastAsia="MS Mincho" w:cs="Times New Roman"/>
          <w:bCs/>
          <w:lang w:bidi="en-US"/>
        </w:rPr>
        <w:t xml:space="preserve">According to the Iowa Secretary of State, </w:t>
      </w:r>
      <w:r w:rsidR="00D8789B">
        <w:rPr>
          <w:rFonts w:eastAsia="MS Mincho" w:cs="Times New Roman"/>
          <w:bCs/>
          <w:lang w:bidi="en-US"/>
        </w:rPr>
        <w:t>Pioneer Rentals, LLC was administratively dissolved on Aug. 9, 2013, and is currently listed as an inactive business with the state.</w:t>
      </w:r>
      <w:r w:rsidR="00D8789B">
        <w:rPr>
          <w:rStyle w:val="FootnoteReference"/>
          <w:rFonts w:eastAsia="MS Mincho" w:cs="Times New Roman"/>
          <w:bCs/>
          <w:lang w:bidi="en-US"/>
        </w:rPr>
        <w:footnoteReference w:id="15"/>
      </w:r>
    </w:p>
    <w:p w14:paraId="0628EAC4" w14:textId="6AC316A0" w:rsidR="002572CE" w:rsidRPr="004E3806" w:rsidRDefault="002572CE" w:rsidP="002572CE">
      <w:pPr>
        <w:pStyle w:val="Chapter2"/>
        <w:spacing w:line="240" w:lineRule="auto"/>
      </w:pPr>
      <w:bookmarkStart w:id="30" w:name="_Toc45829173"/>
      <w:r>
        <w:lastRenderedPageBreak/>
        <w:t>DISORDERLY HOUSE</w:t>
      </w:r>
      <w:bookmarkEnd w:id="30"/>
    </w:p>
    <w:p w14:paraId="2B01FBE3" w14:textId="77777777" w:rsidR="002572CE" w:rsidRDefault="002572CE" w:rsidP="002572CE">
      <w:pPr>
        <w:spacing w:after="0" w:line="240" w:lineRule="auto"/>
        <w:contextualSpacing/>
        <w:rPr>
          <w:rFonts w:eastAsia="MS Mincho" w:cs="Times New Roman"/>
          <w:b/>
          <w:lang w:bidi="en-US"/>
        </w:rPr>
      </w:pPr>
    </w:p>
    <w:p w14:paraId="2BB05389" w14:textId="38F1CC59" w:rsidR="006C1ABC" w:rsidRDefault="005A34A8" w:rsidP="00922DE7">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In </w:t>
      </w:r>
      <w:r w:rsidR="00605E71">
        <w:rPr>
          <w:rFonts w:eastAsia="MS Mincho" w:cs="Times New Roman"/>
          <w:b/>
          <w:lang w:bidi="en-US"/>
        </w:rPr>
        <w:t xml:space="preserve">1997, Sarah </w:t>
      </w:r>
      <w:proofErr w:type="spellStart"/>
      <w:r w:rsidR="00605E71">
        <w:rPr>
          <w:rFonts w:eastAsia="MS Mincho" w:cs="Times New Roman"/>
          <w:b/>
          <w:lang w:bidi="en-US"/>
        </w:rPr>
        <w:t>Pohlson</w:t>
      </w:r>
      <w:proofErr w:type="spellEnd"/>
      <w:r w:rsidR="00605E71">
        <w:rPr>
          <w:rFonts w:eastAsia="MS Mincho" w:cs="Times New Roman"/>
          <w:b/>
          <w:lang w:bidi="en-US"/>
        </w:rPr>
        <w:t xml:space="preserve"> was cited for “Keeping a Disorderly House” for </w:t>
      </w:r>
      <w:r w:rsidR="0063102E">
        <w:rPr>
          <w:rFonts w:eastAsia="MS Mincho" w:cs="Times New Roman"/>
          <w:b/>
          <w:lang w:bidi="en-US"/>
        </w:rPr>
        <w:t>hosting a party which resulted in neighborhood noise complaints, resulting in a total of $90 in fines</w:t>
      </w:r>
    </w:p>
    <w:p w14:paraId="4F26BF97" w14:textId="77777777" w:rsidR="006C1ABC" w:rsidRDefault="006C1ABC" w:rsidP="006E4BD5">
      <w:pPr>
        <w:spacing w:after="0" w:line="240" w:lineRule="auto"/>
        <w:ind w:left="360"/>
        <w:contextualSpacing/>
        <w:rPr>
          <w:rFonts w:eastAsia="MS Mincho" w:cs="Times New Roman"/>
          <w:b/>
          <w:lang w:bidi="en-US"/>
        </w:rPr>
      </w:pPr>
    </w:p>
    <w:p w14:paraId="7C288C3F" w14:textId="72964046" w:rsidR="006C1ABC" w:rsidRDefault="006E4BD5" w:rsidP="006E4BD5">
      <w:pPr>
        <w:numPr>
          <w:ilvl w:val="1"/>
          <w:numId w:val="1"/>
        </w:numPr>
        <w:spacing w:after="0" w:line="240" w:lineRule="auto"/>
        <w:contextualSpacing/>
        <w:rPr>
          <w:rFonts w:eastAsia="MS Mincho" w:cs="Times New Roman"/>
          <w:bCs/>
          <w:lang w:bidi="en-US"/>
        </w:rPr>
      </w:pPr>
      <w:r w:rsidRPr="0069456A">
        <w:rPr>
          <w:rFonts w:eastAsia="MS Mincho" w:cs="Times New Roman"/>
          <w:bCs/>
          <w:lang w:bidi="en-US"/>
        </w:rPr>
        <w:t xml:space="preserve">According to a </w:t>
      </w:r>
      <w:r w:rsidR="00AA7A5F" w:rsidRPr="0069456A">
        <w:rPr>
          <w:rFonts w:eastAsia="MS Mincho" w:cs="Times New Roman"/>
          <w:bCs/>
          <w:lang w:bidi="en-US"/>
        </w:rPr>
        <w:t xml:space="preserve">Sept. 11, 1997, </w:t>
      </w:r>
      <w:r w:rsidR="00701497" w:rsidRPr="0069456A">
        <w:rPr>
          <w:rFonts w:eastAsia="MS Mincho" w:cs="Times New Roman"/>
          <w:bCs/>
          <w:lang w:bidi="en-US"/>
        </w:rPr>
        <w:t xml:space="preserve">citation from the City of Decorah against Sarah Jo </w:t>
      </w:r>
      <w:proofErr w:type="spellStart"/>
      <w:r w:rsidR="00701497" w:rsidRPr="0069456A">
        <w:rPr>
          <w:rFonts w:eastAsia="MS Mincho" w:cs="Times New Roman"/>
          <w:bCs/>
          <w:lang w:bidi="en-US"/>
        </w:rPr>
        <w:t>Pohlson</w:t>
      </w:r>
      <w:proofErr w:type="spellEnd"/>
      <w:r w:rsidR="00701497" w:rsidRPr="0069456A">
        <w:rPr>
          <w:rFonts w:eastAsia="MS Mincho" w:cs="Times New Roman"/>
          <w:bCs/>
          <w:lang w:bidi="en-US"/>
        </w:rPr>
        <w:t xml:space="preserve">, “The above named defendant is </w:t>
      </w:r>
      <w:r w:rsidR="00C254C1" w:rsidRPr="0069456A">
        <w:rPr>
          <w:rFonts w:eastAsia="MS Mincho" w:cs="Times New Roman"/>
          <w:bCs/>
          <w:lang w:bidi="en-US"/>
        </w:rPr>
        <w:t>accused of the crime of Keeping a Disorderly House for that on or about the 5th day of Sept. A.D. 1997 at Decorah</w:t>
      </w:r>
      <w:r w:rsidR="0098326F" w:rsidRPr="0069456A">
        <w:rPr>
          <w:rFonts w:eastAsia="MS Mincho" w:cs="Times New Roman"/>
          <w:bCs/>
          <w:lang w:bidi="en-US"/>
        </w:rPr>
        <w:t xml:space="preserve"> in the County of Winneshiek, State of Iowa, </w:t>
      </w:r>
      <w:r w:rsidR="0065250E" w:rsidRPr="0069456A">
        <w:rPr>
          <w:rFonts w:eastAsia="MS Mincho" w:cs="Times New Roman"/>
          <w:bCs/>
          <w:lang w:bidi="en-US"/>
        </w:rPr>
        <w:t xml:space="preserve">said defendant did unlawfully permit, without taking legal steps to prevent the same, loud noises to </w:t>
      </w:r>
      <w:r w:rsidR="008D6723" w:rsidRPr="0069456A">
        <w:rPr>
          <w:rFonts w:eastAsia="MS Mincho" w:cs="Times New Roman"/>
          <w:bCs/>
          <w:lang w:bidi="en-US"/>
        </w:rPr>
        <w:t xml:space="preserve">the disturbance of the neighborhood upon a premises in the person’s possession, to-wit: hosted a party which resulted in neighborhood noise complaints </w:t>
      </w:r>
      <w:r w:rsidR="00466943" w:rsidRPr="0069456A">
        <w:rPr>
          <w:rFonts w:eastAsia="MS Mincho" w:cs="Times New Roman"/>
          <w:bCs/>
          <w:lang w:bidi="en-US"/>
        </w:rPr>
        <w:t xml:space="preserve">on the above date at 10:08 p.m. and 10:52 p.m. contrary to the statutes </w:t>
      </w:r>
      <w:r w:rsidR="007435E5" w:rsidRPr="0069456A">
        <w:rPr>
          <w:rFonts w:eastAsia="MS Mincho" w:cs="Times New Roman"/>
          <w:bCs/>
          <w:lang w:bidi="en-US"/>
        </w:rPr>
        <w:t xml:space="preserve">in such case made and provided by 92 Code of Decorah, Section-Ordinance </w:t>
      </w:r>
      <w:r w:rsidR="0069456A" w:rsidRPr="0069456A">
        <w:rPr>
          <w:rFonts w:eastAsia="MS Mincho" w:cs="Times New Roman"/>
          <w:bCs/>
          <w:lang w:bidi="en-US"/>
        </w:rPr>
        <w:t>9.28.050.</w:t>
      </w:r>
      <w:r w:rsidR="0069456A" w:rsidRPr="0069456A">
        <w:rPr>
          <w:rStyle w:val="FootnoteReference"/>
          <w:rFonts w:eastAsia="MS Mincho" w:cs="Times New Roman"/>
          <w:bCs/>
          <w:lang w:bidi="en-US"/>
        </w:rPr>
        <w:footnoteReference w:id="16"/>
      </w:r>
    </w:p>
    <w:p w14:paraId="092CAB5A" w14:textId="773819B0" w:rsidR="0069456A" w:rsidRDefault="0069456A" w:rsidP="0069456A">
      <w:pPr>
        <w:spacing w:after="0" w:line="240" w:lineRule="auto"/>
        <w:ind w:left="1440"/>
        <w:contextualSpacing/>
        <w:rPr>
          <w:rFonts w:eastAsia="MS Mincho" w:cs="Times New Roman"/>
          <w:bCs/>
          <w:lang w:bidi="en-US"/>
        </w:rPr>
      </w:pPr>
      <w:r>
        <w:rPr>
          <w:rFonts w:eastAsia="MS Mincho" w:cs="Times New Roman"/>
          <w:bCs/>
          <w:lang w:bidi="en-US"/>
        </w:rPr>
        <w:t xml:space="preserve"> </w:t>
      </w:r>
    </w:p>
    <w:p w14:paraId="3E3E5E5D" w14:textId="29AA3A66" w:rsidR="0069456A" w:rsidRPr="0069456A" w:rsidRDefault="0069456A" w:rsidP="006E4BD5">
      <w:pPr>
        <w:numPr>
          <w:ilvl w:val="1"/>
          <w:numId w:val="1"/>
        </w:numPr>
        <w:spacing w:after="0" w:line="240" w:lineRule="auto"/>
        <w:contextualSpacing/>
        <w:rPr>
          <w:rFonts w:eastAsia="MS Mincho" w:cs="Times New Roman"/>
          <w:bCs/>
          <w:lang w:bidi="en-US"/>
        </w:rPr>
      </w:pPr>
      <w:r>
        <w:rPr>
          <w:rFonts w:eastAsia="MS Mincho" w:cs="Times New Roman"/>
          <w:bCs/>
          <w:lang w:bidi="en-US"/>
        </w:rPr>
        <w:t xml:space="preserve">According to the court file in </w:t>
      </w:r>
      <w:r w:rsidR="00E50192">
        <w:rPr>
          <w:rFonts w:eastAsia="MS Mincho" w:cs="Times New Roman"/>
          <w:bCs/>
          <w:lang w:bidi="en-US"/>
        </w:rPr>
        <w:t xml:space="preserve">the City of Decorah v. Sarah Jo </w:t>
      </w:r>
      <w:proofErr w:type="spellStart"/>
      <w:r w:rsidR="00E50192">
        <w:rPr>
          <w:rFonts w:eastAsia="MS Mincho" w:cs="Times New Roman"/>
          <w:bCs/>
          <w:lang w:bidi="en-US"/>
        </w:rPr>
        <w:t>Pohlson</w:t>
      </w:r>
      <w:proofErr w:type="spellEnd"/>
      <w:r w:rsidR="00E50192">
        <w:rPr>
          <w:rFonts w:eastAsia="MS Mincho" w:cs="Times New Roman"/>
          <w:bCs/>
          <w:lang w:bidi="en-US"/>
        </w:rPr>
        <w:t xml:space="preserve">, Sarah </w:t>
      </w:r>
      <w:proofErr w:type="spellStart"/>
      <w:r w:rsidR="00E50192">
        <w:rPr>
          <w:rFonts w:eastAsia="MS Mincho" w:cs="Times New Roman"/>
          <w:bCs/>
          <w:lang w:bidi="en-US"/>
        </w:rPr>
        <w:t>Pohlson</w:t>
      </w:r>
      <w:proofErr w:type="spellEnd"/>
      <w:r w:rsidR="00E50192">
        <w:rPr>
          <w:rFonts w:eastAsia="MS Mincho" w:cs="Times New Roman"/>
          <w:bCs/>
          <w:lang w:bidi="en-US"/>
        </w:rPr>
        <w:t xml:space="preserve"> pleaded guilty </w:t>
      </w:r>
      <w:r w:rsidR="00436798">
        <w:rPr>
          <w:rFonts w:eastAsia="MS Mincho" w:cs="Times New Roman"/>
          <w:bCs/>
          <w:lang w:bidi="en-US"/>
        </w:rPr>
        <w:t>and was ordered to pay a $65 fine and $25 in court costs.</w:t>
      </w:r>
      <w:r w:rsidR="00436798">
        <w:rPr>
          <w:rStyle w:val="FootnoteReference"/>
          <w:rFonts w:eastAsia="MS Mincho" w:cs="Times New Roman"/>
          <w:bCs/>
          <w:lang w:bidi="en-US"/>
        </w:rPr>
        <w:footnoteReference w:id="17"/>
      </w:r>
    </w:p>
    <w:p w14:paraId="2696B873" w14:textId="6E69CA26" w:rsidR="006C1ABC" w:rsidRDefault="006C1ABC" w:rsidP="00965162">
      <w:pPr>
        <w:spacing w:after="0" w:line="240" w:lineRule="auto"/>
        <w:contextualSpacing/>
        <w:rPr>
          <w:rFonts w:eastAsia="MS Mincho" w:cs="Times New Roman"/>
          <w:b/>
          <w:lang w:bidi="en-US"/>
        </w:rPr>
      </w:pPr>
    </w:p>
    <w:p w14:paraId="6B7D0E03" w14:textId="378F6CD2" w:rsidR="00965162" w:rsidRDefault="00965162" w:rsidP="00965162">
      <w:pPr>
        <w:spacing w:after="0" w:line="240" w:lineRule="auto"/>
        <w:contextualSpacing/>
        <w:rPr>
          <w:rFonts w:eastAsia="MS Mincho" w:cs="Times New Roman"/>
          <w:b/>
          <w:lang w:bidi="en-US"/>
        </w:rPr>
      </w:pPr>
    </w:p>
    <w:p w14:paraId="65F468C8" w14:textId="77777777" w:rsidR="00965162" w:rsidRDefault="00965162">
      <w:r>
        <w:br w:type="page"/>
      </w:r>
    </w:p>
    <w:p w14:paraId="144E8524" w14:textId="20E0AA5D" w:rsidR="00965162" w:rsidRDefault="00965162" w:rsidP="00965162">
      <w:pPr>
        <w:pStyle w:val="Chapter2"/>
      </w:pPr>
      <w:bookmarkStart w:id="31" w:name="_Toc45829174"/>
      <w:r>
        <w:lastRenderedPageBreak/>
        <w:t>ABORTION</w:t>
      </w:r>
      <w:bookmarkEnd w:id="31"/>
    </w:p>
    <w:p w14:paraId="402D31EA" w14:textId="77777777" w:rsidR="00965162" w:rsidRDefault="00965162" w:rsidP="00965162">
      <w:pPr>
        <w:spacing w:after="0" w:line="240" w:lineRule="auto"/>
        <w:contextualSpacing/>
        <w:rPr>
          <w:rFonts w:eastAsia="MS Mincho" w:cs="Times New Roman"/>
          <w:b/>
          <w:lang w:bidi="en-US"/>
        </w:rPr>
      </w:pPr>
    </w:p>
    <w:p w14:paraId="2B818EFE" w14:textId="3A994FC9" w:rsidR="00922DE7" w:rsidRPr="00D85256" w:rsidRDefault="00D85256" w:rsidP="00922DE7">
      <w:pPr>
        <w:numPr>
          <w:ilvl w:val="0"/>
          <w:numId w:val="1"/>
        </w:numPr>
        <w:spacing w:after="0" w:line="240" w:lineRule="auto"/>
        <w:contextualSpacing/>
        <w:rPr>
          <w:rFonts w:eastAsia="MS Mincho" w:cs="Times New Roman"/>
          <w:b/>
          <w:lang w:bidi="en-US"/>
        </w:rPr>
      </w:pPr>
      <w:r w:rsidRPr="00D85256">
        <w:rPr>
          <w:rFonts w:eastAsia="MS Mincho" w:cs="Times New Roman"/>
          <w:b/>
          <w:lang w:bidi="en-US"/>
        </w:rPr>
        <w:t>On the topic of abortion, Sarah Smith is quick to advocate for women’s rights, saying, “It’s a woman’s right to decide”</w:t>
      </w:r>
    </w:p>
    <w:p w14:paraId="351E08B7" w14:textId="4A5E7EAE" w:rsidR="004315D4" w:rsidRDefault="004315D4" w:rsidP="004315D4">
      <w:pPr>
        <w:spacing w:after="0" w:line="240" w:lineRule="auto"/>
        <w:ind w:left="720"/>
        <w:contextualSpacing/>
        <w:rPr>
          <w:rFonts w:eastAsia="MS Mincho" w:cs="Times New Roman"/>
          <w:b/>
          <w:lang w:bidi="en-US"/>
        </w:rPr>
      </w:pPr>
    </w:p>
    <w:p w14:paraId="1FFF6297" w14:textId="453579F2" w:rsidR="004315D4" w:rsidRPr="00760D69" w:rsidRDefault="001C42F5" w:rsidP="004315D4">
      <w:pPr>
        <w:numPr>
          <w:ilvl w:val="1"/>
          <w:numId w:val="1"/>
        </w:numPr>
        <w:spacing w:after="0" w:line="240" w:lineRule="auto"/>
        <w:contextualSpacing/>
        <w:rPr>
          <w:rFonts w:eastAsia="MS Mincho" w:cs="Times New Roman"/>
          <w:bCs/>
          <w:lang w:bidi="en-US"/>
        </w:rPr>
      </w:pPr>
      <w:r w:rsidRPr="00760D69">
        <w:rPr>
          <w:rFonts w:eastAsia="MS Mincho" w:cs="Times New Roman"/>
          <w:bCs/>
          <w:lang w:bidi="en-US"/>
        </w:rPr>
        <w:t xml:space="preserve">In a Feb. 24, 2020, article, </w:t>
      </w:r>
      <w:r w:rsidRPr="00760D69">
        <w:rPr>
          <w:rFonts w:eastAsia="MS Mincho" w:cs="Times New Roman"/>
          <w:bCs/>
          <w:i/>
          <w:iCs/>
          <w:lang w:bidi="en-US"/>
        </w:rPr>
        <w:t>Our Grinnell</w:t>
      </w:r>
      <w:r w:rsidRPr="00760D69">
        <w:rPr>
          <w:rFonts w:eastAsia="MS Mincho" w:cs="Times New Roman"/>
          <w:bCs/>
          <w:lang w:bidi="en-US"/>
        </w:rPr>
        <w:t xml:space="preserve"> reported, “Following Sarah Smith’s official announcement party—she’s running as a Democrat for the District 76 seat in the Iowa House of Representatives—when the signatures were tallied, 76 people had registered their support.”</w:t>
      </w:r>
      <w:r w:rsidRPr="00760D69">
        <w:rPr>
          <w:rStyle w:val="FootnoteReference"/>
          <w:rFonts w:eastAsia="MS Mincho" w:cs="Times New Roman"/>
          <w:bCs/>
          <w:lang w:bidi="en-US"/>
        </w:rPr>
        <w:footnoteReference w:id="18"/>
      </w:r>
    </w:p>
    <w:p w14:paraId="49AC38F9" w14:textId="77777777" w:rsidR="004315D4" w:rsidRDefault="004315D4" w:rsidP="004315D4">
      <w:pPr>
        <w:spacing w:after="0" w:line="240" w:lineRule="auto"/>
        <w:ind w:left="1440"/>
        <w:contextualSpacing/>
        <w:rPr>
          <w:rFonts w:eastAsia="MS Mincho" w:cs="Times New Roman"/>
          <w:b/>
          <w:lang w:bidi="en-US"/>
        </w:rPr>
      </w:pPr>
      <w:r>
        <w:rPr>
          <w:rFonts w:eastAsia="MS Mincho" w:cs="Times New Roman"/>
          <w:b/>
          <w:lang w:bidi="en-US"/>
        </w:rPr>
        <w:t xml:space="preserve"> </w:t>
      </w:r>
    </w:p>
    <w:p w14:paraId="4CEB77A7" w14:textId="73BBA341" w:rsidR="004315D4" w:rsidRPr="00760D69" w:rsidRDefault="004315D4" w:rsidP="004315D4">
      <w:pPr>
        <w:numPr>
          <w:ilvl w:val="1"/>
          <w:numId w:val="1"/>
        </w:numPr>
        <w:spacing w:after="0" w:line="240" w:lineRule="auto"/>
        <w:contextualSpacing/>
        <w:rPr>
          <w:rFonts w:eastAsia="MS Mincho" w:cs="Times New Roman"/>
          <w:bCs/>
          <w:lang w:bidi="en-US"/>
        </w:rPr>
      </w:pPr>
      <w:r w:rsidRPr="00760D69">
        <w:rPr>
          <w:rFonts w:eastAsia="MS Mincho" w:cs="Times New Roman"/>
          <w:bCs/>
          <w:lang w:bidi="en-US"/>
        </w:rPr>
        <w:t xml:space="preserve">According to the same article, “Smith does not shy away from sensitive issues. On the topic of abortion, she is quick to advocate for women’s rights. </w:t>
      </w:r>
      <w:r w:rsidR="00760D69">
        <w:rPr>
          <w:rFonts w:eastAsia="MS Mincho" w:cs="Times New Roman"/>
          <w:bCs/>
          <w:lang w:bidi="en-US"/>
        </w:rPr>
        <w:t>‘</w:t>
      </w:r>
      <w:r w:rsidRPr="00760D69">
        <w:rPr>
          <w:rFonts w:eastAsia="MS Mincho" w:cs="Times New Roman"/>
          <w:bCs/>
          <w:lang w:bidi="en-US"/>
        </w:rPr>
        <w:t>It’s a woman’s right to decide,</w:t>
      </w:r>
      <w:r w:rsidR="00760D69">
        <w:rPr>
          <w:rFonts w:eastAsia="MS Mincho" w:cs="Times New Roman"/>
          <w:bCs/>
          <w:lang w:bidi="en-US"/>
        </w:rPr>
        <w:t>’</w:t>
      </w:r>
      <w:r w:rsidRPr="00760D69">
        <w:rPr>
          <w:rFonts w:eastAsia="MS Mincho" w:cs="Times New Roman"/>
          <w:bCs/>
          <w:lang w:bidi="en-US"/>
        </w:rPr>
        <w:t xml:space="preserve"> she states, stressing that </w:t>
      </w:r>
      <w:r w:rsidR="00760D69">
        <w:rPr>
          <w:rFonts w:eastAsia="MS Mincho" w:cs="Times New Roman"/>
          <w:bCs/>
          <w:lang w:bidi="en-US"/>
        </w:rPr>
        <w:t>‘</w:t>
      </w:r>
      <w:r w:rsidRPr="00760D69">
        <w:rPr>
          <w:rFonts w:eastAsia="MS Mincho" w:cs="Times New Roman"/>
          <w:bCs/>
          <w:lang w:bidi="en-US"/>
        </w:rPr>
        <w:t>no woman ever wants to be in that position.</w:t>
      </w:r>
      <w:r w:rsidR="00BE5DFC">
        <w:rPr>
          <w:rFonts w:eastAsia="MS Mincho" w:cs="Times New Roman"/>
          <w:bCs/>
          <w:lang w:bidi="en-US"/>
        </w:rPr>
        <w:t>’</w:t>
      </w:r>
      <w:r w:rsidRPr="00760D69">
        <w:rPr>
          <w:rFonts w:eastAsia="MS Mincho" w:cs="Times New Roman"/>
          <w:bCs/>
          <w:lang w:bidi="en-US"/>
        </w:rPr>
        <w:t xml:space="preserve"> Her stance is built on the premise that a woman has the right to make decisions about her body; such decisions should not be made by someone else.”</w:t>
      </w:r>
      <w:r w:rsidRPr="00760D69">
        <w:rPr>
          <w:rStyle w:val="FootnoteReference"/>
          <w:rFonts w:eastAsia="MS Mincho" w:cs="Times New Roman"/>
          <w:bCs/>
          <w:lang w:bidi="en-US"/>
        </w:rPr>
        <w:footnoteReference w:id="19"/>
      </w:r>
      <w:r w:rsidRPr="00760D69">
        <w:rPr>
          <w:rFonts w:eastAsia="MS Mincho" w:cs="Times New Roman"/>
          <w:bCs/>
          <w:lang w:bidi="en-US"/>
        </w:rPr>
        <w:t xml:space="preserve"> </w:t>
      </w:r>
    </w:p>
    <w:p w14:paraId="62875B4F" w14:textId="77777777" w:rsidR="00D85256" w:rsidRDefault="00D85256" w:rsidP="00D85256">
      <w:pPr>
        <w:spacing w:after="0" w:line="240" w:lineRule="auto"/>
        <w:contextualSpacing/>
      </w:pPr>
    </w:p>
    <w:p w14:paraId="4FCDFEDA" w14:textId="77777777" w:rsidR="00D85256" w:rsidRDefault="00D85256" w:rsidP="00D85256">
      <w:pPr>
        <w:spacing w:after="0" w:line="240" w:lineRule="auto"/>
        <w:contextualSpacing/>
      </w:pPr>
    </w:p>
    <w:p w14:paraId="7C4FE1A9" w14:textId="47DE754A" w:rsidR="00D85256" w:rsidRDefault="00D85256"/>
    <w:sectPr w:rsidR="00D8525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7B93C" w14:textId="77777777" w:rsidR="000B295B" w:rsidRDefault="000B295B" w:rsidP="00A861DC">
      <w:pPr>
        <w:spacing w:after="0" w:line="240" w:lineRule="auto"/>
      </w:pPr>
      <w:r>
        <w:separator/>
      </w:r>
    </w:p>
  </w:endnote>
  <w:endnote w:type="continuationSeparator" w:id="0">
    <w:p w14:paraId="348162E8" w14:textId="77777777" w:rsidR="000B295B" w:rsidRDefault="000B295B" w:rsidP="00A8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557199"/>
      <w:docPartObj>
        <w:docPartGallery w:val="Page Numbers (Bottom of Page)"/>
        <w:docPartUnique/>
      </w:docPartObj>
    </w:sdtPr>
    <w:sdtEndPr>
      <w:rPr>
        <w:noProof/>
      </w:rPr>
    </w:sdtEndPr>
    <w:sdtContent>
      <w:p w14:paraId="000C22ED" w14:textId="00BC42B8" w:rsidR="00C02FF9" w:rsidRDefault="00C02F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29E99" w14:textId="77777777" w:rsidR="00C02FF9" w:rsidRDefault="00C02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6093A" w14:textId="77777777" w:rsidR="000B295B" w:rsidRDefault="000B295B" w:rsidP="00A861DC">
      <w:pPr>
        <w:spacing w:after="0" w:line="240" w:lineRule="auto"/>
      </w:pPr>
      <w:r>
        <w:separator/>
      </w:r>
    </w:p>
  </w:footnote>
  <w:footnote w:type="continuationSeparator" w:id="0">
    <w:p w14:paraId="30272B70" w14:textId="77777777" w:rsidR="000B295B" w:rsidRDefault="000B295B" w:rsidP="00A861DC">
      <w:pPr>
        <w:spacing w:after="0" w:line="240" w:lineRule="auto"/>
      </w:pPr>
      <w:r>
        <w:continuationSeparator/>
      </w:r>
    </w:p>
  </w:footnote>
  <w:footnote w:id="1">
    <w:p w14:paraId="47A414D4" w14:textId="77777777" w:rsidR="00C92302" w:rsidRDefault="00C92302" w:rsidP="00C92302">
      <w:pPr>
        <w:pStyle w:val="FootnoteText"/>
      </w:pPr>
      <w:r>
        <w:rPr>
          <w:rStyle w:val="FootnoteReference"/>
        </w:rPr>
        <w:footnoteRef/>
      </w:r>
      <w:r>
        <w:t xml:space="preserve"> “</w:t>
      </w:r>
      <w:r w:rsidRPr="00F86143">
        <w:t>Vote YES for our kids!</w:t>
      </w:r>
      <w:r>
        <w:t xml:space="preserve">” </w:t>
      </w:r>
      <w:proofErr w:type="spellStart"/>
      <w:r>
        <w:t>IPetitions</w:t>
      </w:r>
      <w:proofErr w:type="spellEnd"/>
      <w:r>
        <w:t>, Jan. 23, 2018</w:t>
      </w:r>
    </w:p>
  </w:footnote>
  <w:footnote w:id="2">
    <w:p w14:paraId="7CBFD776" w14:textId="77777777" w:rsidR="00C92302" w:rsidRDefault="00C92302" w:rsidP="00C92302">
      <w:pPr>
        <w:pStyle w:val="FootnoteText"/>
      </w:pPr>
      <w:r>
        <w:rPr>
          <w:rStyle w:val="FootnoteReference"/>
        </w:rPr>
        <w:footnoteRef/>
      </w:r>
      <w:r>
        <w:t xml:space="preserve"> “</w:t>
      </w:r>
      <w:r w:rsidRPr="00F86143">
        <w:t>Vote YES for our kids!</w:t>
      </w:r>
      <w:r>
        <w:t xml:space="preserve">” </w:t>
      </w:r>
      <w:proofErr w:type="spellStart"/>
      <w:r>
        <w:t>IPetitions</w:t>
      </w:r>
      <w:proofErr w:type="spellEnd"/>
      <w:r>
        <w:t>, Jan. 23, 2018</w:t>
      </w:r>
    </w:p>
  </w:footnote>
  <w:footnote w:id="3">
    <w:p w14:paraId="66B9D0E3" w14:textId="77777777" w:rsidR="00C92302" w:rsidRDefault="00C92302" w:rsidP="00C92302">
      <w:pPr>
        <w:pStyle w:val="FootnoteText"/>
      </w:pPr>
      <w:r>
        <w:rPr>
          <w:rStyle w:val="FootnoteReference"/>
        </w:rPr>
        <w:footnoteRef/>
      </w:r>
      <w:r>
        <w:t xml:space="preserve"> Janet Stutz op-ed, “</w:t>
      </w:r>
      <w:r w:rsidRPr="00CF5ECB">
        <w:t>Grinnell Newburg school district bond proposal</w:t>
      </w:r>
      <w:r>
        <w:t xml:space="preserve">,” </w:t>
      </w:r>
      <w:r w:rsidRPr="00CF5ECB">
        <w:rPr>
          <w:i/>
          <w:iCs/>
        </w:rPr>
        <w:t>Des Moines Register</w:t>
      </w:r>
      <w:r>
        <w:t>, Jan. 24, 2018</w:t>
      </w:r>
    </w:p>
  </w:footnote>
  <w:footnote w:id="4">
    <w:p w14:paraId="018F7A99" w14:textId="77777777" w:rsidR="00C92302" w:rsidRDefault="00C92302" w:rsidP="00C92302">
      <w:pPr>
        <w:pStyle w:val="FootnoteText"/>
      </w:pPr>
      <w:r>
        <w:rPr>
          <w:rStyle w:val="FootnoteReference"/>
        </w:rPr>
        <w:footnoteRef/>
      </w:r>
      <w:r>
        <w:t xml:space="preserve"> Janet Stutz op-ed, “</w:t>
      </w:r>
      <w:r w:rsidRPr="00CF5ECB">
        <w:t>Grinnell Newburg school district bond proposal</w:t>
      </w:r>
      <w:r>
        <w:t xml:space="preserve">,” </w:t>
      </w:r>
      <w:r w:rsidRPr="00CF5ECB">
        <w:rPr>
          <w:i/>
          <w:iCs/>
        </w:rPr>
        <w:t>Des Moines Register</w:t>
      </w:r>
      <w:r>
        <w:t>, Jan. 24, 2018</w:t>
      </w:r>
    </w:p>
  </w:footnote>
  <w:footnote w:id="5">
    <w:p w14:paraId="77805C9A" w14:textId="61669EB6" w:rsidR="000D06DB" w:rsidRDefault="000D06DB">
      <w:pPr>
        <w:pStyle w:val="FootnoteText"/>
      </w:pPr>
      <w:r>
        <w:rPr>
          <w:rStyle w:val="FootnoteReference"/>
        </w:rPr>
        <w:footnoteRef/>
      </w:r>
      <w:r>
        <w:t xml:space="preserve"> </w:t>
      </w:r>
      <w:r w:rsidR="00E71104">
        <w:t>Dann Hayes, “</w:t>
      </w:r>
      <w:r w:rsidR="00E71104" w:rsidRPr="00E71104">
        <w:t>Bond fails in Grinnell</w:t>
      </w:r>
      <w:r w:rsidR="00E71104">
        <w:t xml:space="preserve">,” </w:t>
      </w:r>
      <w:r w:rsidR="00E71104" w:rsidRPr="00E71104">
        <w:rPr>
          <w:i/>
          <w:iCs/>
        </w:rPr>
        <w:t>Des Moines Register</w:t>
      </w:r>
      <w:r w:rsidR="00E71104">
        <w:t xml:space="preserve">, Feb. 9, 2018 </w:t>
      </w:r>
    </w:p>
  </w:footnote>
  <w:footnote w:id="6">
    <w:p w14:paraId="785EE2CC" w14:textId="77777777" w:rsidR="00C92302" w:rsidRDefault="00C92302" w:rsidP="00C92302">
      <w:pPr>
        <w:pStyle w:val="FootnoteText"/>
      </w:pPr>
      <w:r>
        <w:rPr>
          <w:rStyle w:val="FootnoteReference"/>
        </w:rPr>
        <w:footnoteRef/>
      </w:r>
      <w:r>
        <w:t xml:space="preserve"> “</w:t>
      </w:r>
      <w:r w:rsidRPr="00F8579C">
        <w:t>Community Reacts to Bond Referendum Failure</w:t>
      </w:r>
      <w:r>
        <w:t xml:space="preserve">,” </w:t>
      </w:r>
      <w:r w:rsidRPr="00F8579C">
        <w:rPr>
          <w:i/>
          <w:iCs/>
        </w:rPr>
        <w:t>Our Grinnell</w:t>
      </w:r>
      <w:r>
        <w:t>, April 8, 2015</w:t>
      </w:r>
    </w:p>
  </w:footnote>
  <w:footnote w:id="7">
    <w:p w14:paraId="6B2F942F" w14:textId="77777777" w:rsidR="00C92302" w:rsidRDefault="00C92302" w:rsidP="00C92302">
      <w:pPr>
        <w:pStyle w:val="FootnoteText"/>
      </w:pPr>
      <w:r>
        <w:rPr>
          <w:rStyle w:val="FootnoteReference"/>
        </w:rPr>
        <w:footnoteRef/>
      </w:r>
      <w:r>
        <w:t xml:space="preserve"> “</w:t>
      </w:r>
      <w:r w:rsidRPr="00F8579C">
        <w:t>Community Reacts to Bond Referendum Failure</w:t>
      </w:r>
      <w:r>
        <w:t xml:space="preserve">,” </w:t>
      </w:r>
      <w:r w:rsidRPr="00F8579C">
        <w:rPr>
          <w:i/>
          <w:iCs/>
        </w:rPr>
        <w:t>Our Grinnell</w:t>
      </w:r>
      <w:r>
        <w:t>, April 8, 2015</w:t>
      </w:r>
    </w:p>
  </w:footnote>
  <w:footnote w:id="8">
    <w:p w14:paraId="1B54BFFE" w14:textId="77777777" w:rsidR="00C92302" w:rsidRDefault="00C92302" w:rsidP="00C92302">
      <w:pPr>
        <w:pStyle w:val="FootnoteText"/>
      </w:pPr>
      <w:r>
        <w:rPr>
          <w:rStyle w:val="FootnoteReference"/>
        </w:rPr>
        <w:footnoteRef/>
      </w:r>
      <w:r>
        <w:t xml:space="preserve"> Dann Hayes, “</w:t>
      </w:r>
      <w:r w:rsidRPr="00AC3538">
        <w:t>Grinnell school district to hold referendum April 7</w:t>
      </w:r>
      <w:r>
        <w:t xml:space="preserve">,” </w:t>
      </w:r>
      <w:r w:rsidRPr="0060601F">
        <w:rPr>
          <w:i/>
          <w:iCs/>
        </w:rPr>
        <w:t>Des Moines Register</w:t>
      </w:r>
      <w:r>
        <w:t>, March 11, 2015</w:t>
      </w:r>
    </w:p>
  </w:footnote>
  <w:footnote w:id="9">
    <w:p w14:paraId="1D5642ED" w14:textId="77777777" w:rsidR="00C92302" w:rsidRDefault="00C92302" w:rsidP="00C92302">
      <w:pPr>
        <w:pStyle w:val="FootnoteText"/>
      </w:pPr>
      <w:r>
        <w:rPr>
          <w:rStyle w:val="FootnoteReference"/>
        </w:rPr>
        <w:footnoteRef/>
      </w:r>
      <w:r>
        <w:t xml:space="preserve"> “</w:t>
      </w:r>
      <w:r w:rsidRPr="00F8579C">
        <w:t>Community Reacts to Bond Referendum Failure</w:t>
      </w:r>
      <w:r>
        <w:t xml:space="preserve">,” </w:t>
      </w:r>
      <w:r w:rsidRPr="00F8579C">
        <w:rPr>
          <w:i/>
          <w:iCs/>
        </w:rPr>
        <w:t>Our Grinnell</w:t>
      </w:r>
      <w:r>
        <w:t>, April 8, 2015</w:t>
      </w:r>
    </w:p>
  </w:footnote>
  <w:footnote w:id="10">
    <w:p w14:paraId="09DD7B2F" w14:textId="599AA248" w:rsidR="009837CC" w:rsidRDefault="009837CC">
      <w:pPr>
        <w:pStyle w:val="FootnoteText"/>
      </w:pPr>
      <w:r>
        <w:rPr>
          <w:rStyle w:val="FootnoteReference"/>
        </w:rPr>
        <w:footnoteRef/>
      </w:r>
      <w:r>
        <w:t xml:space="preserve"> </w:t>
      </w:r>
      <w:r w:rsidR="009E62A5">
        <w:t>Personal Financial Disclosure Form: Sarah J. Smith, Iowa House of Representatives, April 10, 2020</w:t>
      </w:r>
    </w:p>
  </w:footnote>
  <w:footnote w:id="11">
    <w:p w14:paraId="2A3CC042" w14:textId="451025A5" w:rsidR="0005474E" w:rsidRDefault="0005474E">
      <w:pPr>
        <w:pStyle w:val="FootnoteText"/>
      </w:pPr>
      <w:r>
        <w:rPr>
          <w:rStyle w:val="FootnoteReference"/>
        </w:rPr>
        <w:footnoteRef/>
      </w:r>
      <w:r>
        <w:t xml:space="preserve"> </w:t>
      </w:r>
      <w:r w:rsidR="004A4C47">
        <w:t>Parcel Report: 0575600, Poweshiek County Treasurer, Accessed July 8, 2020</w:t>
      </w:r>
    </w:p>
  </w:footnote>
  <w:footnote w:id="12">
    <w:p w14:paraId="22512B94" w14:textId="666AAC36" w:rsidR="00FD7C6E" w:rsidRDefault="00FD7C6E">
      <w:pPr>
        <w:pStyle w:val="FootnoteText"/>
      </w:pPr>
      <w:r>
        <w:rPr>
          <w:rStyle w:val="FootnoteReference"/>
        </w:rPr>
        <w:footnoteRef/>
      </w:r>
      <w:r>
        <w:t xml:space="preserve"> </w:t>
      </w:r>
      <w:r w:rsidR="004A4C47">
        <w:t>Parcel Report: 0575600, Poweshiek County Treasurer, Accessed July 8, 2020</w:t>
      </w:r>
    </w:p>
  </w:footnote>
  <w:footnote w:id="13">
    <w:p w14:paraId="2EADC98E" w14:textId="699C240B" w:rsidR="009323FD" w:rsidRDefault="009323FD">
      <w:pPr>
        <w:pStyle w:val="FootnoteText"/>
      </w:pPr>
      <w:r>
        <w:rPr>
          <w:rStyle w:val="FootnoteReference"/>
        </w:rPr>
        <w:footnoteRef/>
      </w:r>
      <w:r>
        <w:t xml:space="preserve"> </w:t>
      </w:r>
      <w:r w:rsidR="00F61365">
        <w:t>Business Entity Filings: Pioneer Rentals, LLC, Iowa Secretary of State, Accessed July 16, 2020</w:t>
      </w:r>
    </w:p>
  </w:footnote>
  <w:footnote w:id="14">
    <w:p w14:paraId="67BA20B3" w14:textId="03D44313" w:rsidR="0017575A" w:rsidRDefault="0017575A">
      <w:pPr>
        <w:pStyle w:val="FootnoteText"/>
      </w:pPr>
      <w:r>
        <w:rPr>
          <w:rStyle w:val="FootnoteReference"/>
        </w:rPr>
        <w:footnoteRef/>
      </w:r>
      <w:r>
        <w:t xml:space="preserve"> </w:t>
      </w:r>
      <w:r w:rsidRPr="0017575A">
        <w:t>Business Entity Forms and Fees</w:t>
      </w:r>
      <w:r>
        <w:t>, Iowa Secretary of State’s website, as accessed through Archive.org, July 31, 2013</w:t>
      </w:r>
    </w:p>
  </w:footnote>
  <w:footnote w:id="15">
    <w:p w14:paraId="0F0425C9" w14:textId="5DB3C2E6" w:rsidR="00D8789B" w:rsidRDefault="00D8789B">
      <w:pPr>
        <w:pStyle w:val="FootnoteText"/>
      </w:pPr>
      <w:r>
        <w:rPr>
          <w:rStyle w:val="FootnoteReference"/>
        </w:rPr>
        <w:footnoteRef/>
      </w:r>
      <w:r>
        <w:t xml:space="preserve"> </w:t>
      </w:r>
      <w:r w:rsidR="00F61365">
        <w:t>Business Entity Filings: Pioneer Rentals, LLC, Iowa Secretary of State, Accessed July 16, 2020</w:t>
      </w:r>
    </w:p>
  </w:footnote>
  <w:footnote w:id="16">
    <w:p w14:paraId="7BA6BF3D" w14:textId="2B5D8812" w:rsidR="0069456A" w:rsidRDefault="0069456A">
      <w:pPr>
        <w:pStyle w:val="FootnoteText"/>
      </w:pPr>
      <w:r>
        <w:rPr>
          <w:rStyle w:val="FootnoteReference"/>
        </w:rPr>
        <w:footnoteRef/>
      </w:r>
      <w:r>
        <w:t xml:space="preserve"> </w:t>
      </w:r>
      <w:r w:rsidR="00221F15">
        <w:t xml:space="preserve">City of Decorah v. </w:t>
      </w:r>
      <w:r w:rsidR="00F626A1">
        <w:t xml:space="preserve">Sarah Jo </w:t>
      </w:r>
      <w:proofErr w:type="spellStart"/>
      <w:r w:rsidR="00F626A1">
        <w:t>Pohlson</w:t>
      </w:r>
      <w:proofErr w:type="spellEnd"/>
      <w:r w:rsidR="00F626A1">
        <w:t xml:space="preserve">, Case No. SMCR005874, Winneshiek County District Court, </w:t>
      </w:r>
      <w:r w:rsidR="004C4338">
        <w:t>Sept. 11, 1997</w:t>
      </w:r>
    </w:p>
  </w:footnote>
  <w:footnote w:id="17">
    <w:p w14:paraId="028F35CC" w14:textId="0E495CBB" w:rsidR="00436798" w:rsidRDefault="00436798">
      <w:pPr>
        <w:pStyle w:val="FootnoteText"/>
      </w:pPr>
      <w:r>
        <w:rPr>
          <w:rStyle w:val="FootnoteReference"/>
        </w:rPr>
        <w:footnoteRef/>
      </w:r>
      <w:r>
        <w:t xml:space="preserve"> </w:t>
      </w:r>
      <w:r w:rsidR="004C4338">
        <w:t xml:space="preserve">City of Decorah v. Sarah Jo </w:t>
      </w:r>
      <w:proofErr w:type="spellStart"/>
      <w:r w:rsidR="004C4338">
        <w:t>Pohlson</w:t>
      </w:r>
      <w:proofErr w:type="spellEnd"/>
      <w:r w:rsidR="004C4338">
        <w:t xml:space="preserve">, Case No. SMCR005874, Winneshiek County District Court, Sept. </w:t>
      </w:r>
      <w:r w:rsidR="004C4338">
        <w:t>26</w:t>
      </w:r>
      <w:r w:rsidR="004C4338">
        <w:t>, 1997</w:t>
      </w:r>
    </w:p>
  </w:footnote>
  <w:footnote w:id="18">
    <w:p w14:paraId="192EFF46" w14:textId="6E2D5508" w:rsidR="001C42F5" w:rsidRDefault="001C42F5">
      <w:pPr>
        <w:pStyle w:val="FootnoteText"/>
      </w:pPr>
      <w:r>
        <w:rPr>
          <w:rStyle w:val="FootnoteReference"/>
        </w:rPr>
        <w:footnoteRef/>
      </w:r>
      <w:r>
        <w:t xml:space="preserve"> “</w:t>
      </w:r>
      <w:r w:rsidRPr="001C42F5">
        <w:t>Smith Pledges New Energy, New Focus in Bid for Iowa House</w:t>
      </w:r>
      <w:r>
        <w:t xml:space="preserve">,” </w:t>
      </w:r>
      <w:r w:rsidRPr="001C42F5">
        <w:rPr>
          <w:i/>
          <w:iCs/>
        </w:rPr>
        <w:t>Our Grinnell</w:t>
      </w:r>
      <w:r>
        <w:t>, Feb. 24, 2020</w:t>
      </w:r>
    </w:p>
  </w:footnote>
  <w:footnote w:id="19">
    <w:p w14:paraId="481F867D" w14:textId="0A52E644" w:rsidR="004315D4" w:rsidRDefault="004315D4">
      <w:pPr>
        <w:pStyle w:val="FootnoteText"/>
      </w:pPr>
      <w:r>
        <w:rPr>
          <w:rStyle w:val="FootnoteReference"/>
        </w:rPr>
        <w:footnoteRef/>
      </w:r>
      <w:r>
        <w:t xml:space="preserve"> </w:t>
      </w:r>
      <w:r w:rsidR="001C42F5">
        <w:t>“</w:t>
      </w:r>
      <w:r w:rsidR="001C42F5" w:rsidRPr="001C42F5">
        <w:t>Smith Pledges New Energy, New Focus in Bid for Iowa House</w:t>
      </w:r>
      <w:r w:rsidR="001C42F5">
        <w:t xml:space="preserve">,” </w:t>
      </w:r>
      <w:r w:rsidR="001C42F5" w:rsidRPr="001C42F5">
        <w:rPr>
          <w:i/>
          <w:iCs/>
        </w:rPr>
        <w:t>Our Grinnell</w:t>
      </w:r>
      <w:r w:rsidR="001C42F5">
        <w:t>, Feb. 24,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96766"/>
    <w:multiLevelType w:val="hybridMultilevel"/>
    <w:tmpl w:val="39C23602"/>
    <w:lvl w:ilvl="0" w:tplc="0409000B">
      <w:start w:val="1"/>
      <w:numFmt w:val="bullet"/>
      <w:lvlText w:val=""/>
      <w:lvlJc w:val="left"/>
      <w:pPr>
        <w:ind w:left="720" w:hanging="360"/>
      </w:pPr>
      <w:rPr>
        <w:rFonts w:ascii="Wingdings" w:hAnsi="Wingdings" w:hint="default"/>
      </w:rPr>
    </w:lvl>
    <w:lvl w:ilvl="1" w:tplc="7F0C6CA6">
      <w:start w:val="1"/>
      <w:numFmt w:val="bullet"/>
      <w:lvlText w:val="o"/>
      <w:lvlJc w:val="left"/>
      <w:pPr>
        <w:ind w:left="1440" w:hanging="360"/>
      </w:pPr>
      <w:rPr>
        <w:rFonts w:ascii="Garamond" w:hAnsi="Garamond"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E7"/>
    <w:rsid w:val="00011EAC"/>
    <w:rsid w:val="000213A0"/>
    <w:rsid w:val="0005474E"/>
    <w:rsid w:val="00072DA0"/>
    <w:rsid w:val="00086C3C"/>
    <w:rsid w:val="000B295B"/>
    <w:rsid w:val="000D06DB"/>
    <w:rsid w:val="001069E6"/>
    <w:rsid w:val="00107F19"/>
    <w:rsid w:val="0013541F"/>
    <w:rsid w:val="00147B39"/>
    <w:rsid w:val="0016015E"/>
    <w:rsid w:val="0017575A"/>
    <w:rsid w:val="001C42F5"/>
    <w:rsid w:val="001C53C6"/>
    <w:rsid w:val="001D0EE1"/>
    <w:rsid w:val="00221F15"/>
    <w:rsid w:val="002231A6"/>
    <w:rsid w:val="002240FD"/>
    <w:rsid w:val="00236467"/>
    <w:rsid w:val="0025103B"/>
    <w:rsid w:val="00255D03"/>
    <w:rsid w:val="002572CE"/>
    <w:rsid w:val="00267677"/>
    <w:rsid w:val="00276AC0"/>
    <w:rsid w:val="00284C60"/>
    <w:rsid w:val="00352D25"/>
    <w:rsid w:val="00375A7B"/>
    <w:rsid w:val="0039288D"/>
    <w:rsid w:val="00422F6C"/>
    <w:rsid w:val="00430241"/>
    <w:rsid w:val="004315D4"/>
    <w:rsid w:val="00436798"/>
    <w:rsid w:val="00466943"/>
    <w:rsid w:val="004A4C47"/>
    <w:rsid w:val="004C4338"/>
    <w:rsid w:val="0051615A"/>
    <w:rsid w:val="005252F4"/>
    <w:rsid w:val="00570C64"/>
    <w:rsid w:val="00585F0E"/>
    <w:rsid w:val="005A34A8"/>
    <w:rsid w:val="005A58EE"/>
    <w:rsid w:val="005B39C8"/>
    <w:rsid w:val="00605E71"/>
    <w:rsid w:val="0060601F"/>
    <w:rsid w:val="0063102E"/>
    <w:rsid w:val="0065250E"/>
    <w:rsid w:val="00654ABC"/>
    <w:rsid w:val="00687D41"/>
    <w:rsid w:val="0069456A"/>
    <w:rsid w:val="006C1ABC"/>
    <w:rsid w:val="006E4BD5"/>
    <w:rsid w:val="00701497"/>
    <w:rsid w:val="007435E5"/>
    <w:rsid w:val="00760D69"/>
    <w:rsid w:val="00771F47"/>
    <w:rsid w:val="00864CB2"/>
    <w:rsid w:val="0086608B"/>
    <w:rsid w:val="008D6723"/>
    <w:rsid w:val="008F55FD"/>
    <w:rsid w:val="009065A7"/>
    <w:rsid w:val="00912BB6"/>
    <w:rsid w:val="00920A86"/>
    <w:rsid w:val="00922DE7"/>
    <w:rsid w:val="009323FD"/>
    <w:rsid w:val="00936273"/>
    <w:rsid w:val="009402DF"/>
    <w:rsid w:val="009549EE"/>
    <w:rsid w:val="00965162"/>
    <w:rsid w:val="0098326F"/>
    <w:rsid w:val="009837CC"/>
    <w:rsid w:val="009C1B72"/>
    <w:rsid w:val="009E04A2"/>
    <w:rsid w:val="009E0B94"/>
    <w:rsid w:val="009E62A5"/>
    <w:rsid w:val="00A2034A"/>
    <w:rsid w:val="00A30F82"/>
    <w:rsid w:val="00A33879"/>
    <w:rsid w:val="00A4228C"/>
    <w:rsid w:val="00A553E6"/>
    <w:rsid w:val="00A861DC"/>
    <w:rsid w:val="00A97621"/>
    <w:rsid w:val="00AA7A5F"/>
    <w:rsid w:val="00AC3538"/>
    <w:rsid w:val="00B42225"/>
    <w:rsid w:val="00BC1076"/>
    <w:rsid w:val="00BE5DFC"/>
    <w:rsid w:val="00BF524B"/>
    <w:rsid w:val="00C02FF9"/>
    <w:rsid w:val="00C13ABC"/>
    <w:rsid w:val="00C254C1"/>
    <w:rsid w:val="00C466F8"/>
    <w:rsid w:val="00C66252"/>
    <w:rsid w:val="00C77C3F"/>
    <w:rsid w:val="00C92302"/>
    <w:rsid w:val="00CA0AB4"/>
    <w:rsid w:val="00CD057E"/>
    <w:rsid w:val="00CF5ECB"/>
    <w:rsid w:val="00D42961"/>
    <w:rsid w:val="00D85256"/>
    <w:rsid w:val="00D8789B"/>
    <w:rsid w:val="00D94D99"/>
    <w:rsid w:val="00DE365A"/>
    <w:rsid w:val="00E42B3B"/>
    <w:rsid w:val="00E50192"/>
    <w:rsid w:val="00E52590"/>
    <w:rsid w:val="00E5554B"/>
    <w:rsid w:val="00E71104"/>
    <w:rsid w:val="00E97676"/>
    <w:rsid w:val="00EC259A"/>
    <w:rsid w:val="00EF179B"/>
    <w:rsid w:val="00F017C4"/>
    <w:rsid w:val="00F070D6"/>
    <w:rsid w:val="00F61365"/>
    <w:rsid w:val="00F6147B"/>
    <w:rsid w:val="00F626A1"/>
    <w:rsid w:val="00F8579C"/>
    <w:rsid w:val="00F86143"/>
    <w:rsid w:val="00FD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5804"/>
  <w15:chartTrackingRefBased/>
  <w15:docId w15:val="{6668D83F-D10B-4F8B-AB61-8D7D6812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E7"/>
    <w:rPr>
      <w:rFonts w:ascii="Garamond" w:hAnsi="Garamond"/>
      <w:sz w:val="24"/>
      <w:szCs w:val="24"/>
    </w:rPr>
  </w:style>
  <w:style w:type="paragraph" w:styleId="Heading1">
    <w:name w:val="heading 1"/>
    <w:basedOn w:val="Normal"/>
    <w:next w:val="Normal"/>
    <w:link w:val="Heading1Char"/>
    <w:uiPriority w:val="9"/>
    <w:qFormat/>
    <w:rsid w:val="005A58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58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A58E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922DE7"/>
    <w:pPr>
      <w:pBdr>
        <w:top w:val="nil"/>
        <w:left w:val="nil"/>
        <w:bottom w:val="nil"/>
        <w:right w:val="nil"/>
        <w:between w:val="nil"/>
      </w:pBdr>
      <w:spacing w:after="100"/>
    </w:pPr>
    <w:rPr>
      <w:rFonts w:eastAsia="Calibri" w:cs="Calibri"/>
      <w:color w:val="000000"/>
      <w:lang w:val="en"/>
    </w:rPr>
  </w:style>
  <w:style w:type="paragraph" w:customStyle="1" w:styleId="Chapter2">
    <w:name w:val="Chapter2"/>
    <w:basedOn w:val="Normal"/>
    <w:qFormat/>
    <w:rsid w:val="00922DE7"/>
    <w:pPr>
      <w:spacing w:after="0" w:line="276" w:lineRule="auto"/>
    </w:pPr>
    <w:rPr>
      <w:rFonts w:eastAsia="MS Mincho" w:cs="Times New Roman"/>
      <w:b/>
      <w:caps/>
      <w:u w:val="single"/>
      <w:lang w:bidi="en-US"/>
    </w:rPr>
  </w:style>
  <w:style w:type="paragraph" w:customStyle="1" w:styleId="Chapter1">
    <w:name w:val="Chapter1"/>
    <w:basedOn w:val="Normal"/>
    <w:qFormat/>
    <w:rsid w:val="00922DE7"/>
    <w:pPr>
      <w:spacing w:after="0" w:line="276" w:lineRule="auto"/>
      <w:jc w:val="center"/>
    </w:pPr>
    <w:rPr>
      <w:rFonts w:eastAsia="MS Mincho" w:cs="Times New Roman"/>
      <w:b/>
      <w:caps/>
      <w:u w:val="single"/>
      <w:lang w:bidi="en-US"/>
    </w:rPr>
  </w:style>
  <w:style w:type="paragraph" w:styleId="FootnoteText">
    <w:name w:val="footnote text"/>
    <w:basedOn w:val="Normal"/>
    <w:link w:val="FootnoteTextChar"/>
    <w:uiPriority w:val="99"/>
    <w:semiHidden/>
    <w:unhideWhenUsed/>
    <w:rsid w:val="00A861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1DC"/>
    <w:rPr>
      <w:rFonts w:ascii="Garamond" w:hAnsi="Garamond"/>
      <w:sz w:val="20"/>
      <w:szCs w:val="20"/>
    </w:rPr>
  </w:style>
  <w:style w:type="character" w:styleId="FootnoteReference">
    <w:name w:val="footnote reference"/>
    <w:basedOn w:val="DefaultParagraphFont"/>
    <w:uiPriority w:val="99"/>
    <w:semiHidden/>
    <w:unhideWhenUsed/>
    <w:rsid w:val="00A861DC"/>
    <w:rPr>
      <w:vertAlign w:val="superscript"/>
    </w:rPr>
  </w:style>
  <w:style w:type="paragraph" w:styleId="ListParagraph">
    <w:name w:val="List Paragraph"/>
    <w:basedOn w:val="Normal"/>
    <w:uiPriority w:val="34"/>
    <w:qFormat/>
    <w:rsid w:val="00EC259A"/>
    <w:pPr>
      <w:ind w:left="720"/>
      <w:contextualSpacing/>
    </w:pPr>
  </w:style>
  <w:style w:type="character" w:customStyle="1" w:styleId="Heading1Char">
    <w:name w:val="Heading 1 Char"/>
    <w:basedOn w:val="DefaultParagraphFont"/>
    <w:link w:val="Heading1"/>
    <w:uiPriority w:val="9"/>
    <w:rsid w:val="005A58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A58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A58E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A58EE"/>
    <w:rPr>
      <w:color w:val="0563C1" w:themeColor="hyperlink"/>
      <w:u w:val="single"/>
    </w:rPr>
  </w:style>
  <w:style w:type="paragraph" w:styleId="Header">
    <w:name w:val="header"/>
    <w:basedOn w:val="Normal"/>
    <w:link w:val="HeaderChar"/>
    <w:uiPriority w:val="99"/>
    <w:unhideWhenUsed/>
    <w:rsid w:val="00C02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FF9"/>
    <w:rPr>
      <w:rFonts w:ascii="Garamond" w:hAnsi="Garamond"/>
      <w:sz w:val="24"/>
      <w:szCs w:val="24"/>
    </w:rPr>
  </w:style>
  <w:style w:type="paragraph" w:styleId="Footer">
    <w:name w:val="footer"/>
    <w:basedOn w:val="Normal"/>
    <w:link w:val="FooterChar"/>
    <w:uiPriority w:val="99"/>
    <w:unhideWhenUsed/>
    <w:rsid w:val="00C02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FF9"/>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8D33F-EBD7-49EF-86D1-03C073AD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Black</dc:creator>
  <cp:keywords/>
  <dc:description/>
  <cp:lastModifiedBy>Jon Black</cp:lastModifiedBy>
  <cp:revision>105</cp:revision>
  <dcterms:created xsi:type="dcterms:W3CDTF">2020-07-16T15:27:00Z</dcterms:created>
  <dcterms:modified xsi:type="dcterms:W3CDTF">2020-07-17T03:39:00Z</dcterms:modified>
</cp:coreProperties>
</file>